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52" w:rsidRPr="00F17E02" w:rsidRDefault="009F5852" w:rsidP="004641FE">
      <w:pPr>
        <w:jc w:val="center"/>
        <w:rPr>
          <w:rFonts w:ascii="Arial" w:hAnsi="Arial" w:cs="Arial"/>
          <w:b/>
          <w:sz w:val="28"/>
          <w:szCs w:val="28"/>
        </w:rPr>
      </w:pPr>
      <w:r w:rsidRPr="00F17E02">
        <w:rPr>
          <w:rFonts w:ascii="Arial" w:hAnsi="Arial" w:cs="Arial"/>
          <w:b/>
          <w:sz w:val="28"/>
          <w:szCs w:val="28"/>
        </w:rPr>
        <w:t>J E G Y Z Ő K Ö N Y V</w:t>
      </w:r>
    </w:p>
    <w:p w:rsidR="009F5852" w:rsidRDefault="009F5852" w:rsidP="004641FE">
      <w:pPr>
        <w:rPr>
          <w:rFonts w:ascii="Arial" w:hAnsi="Arial" w:cs="Arial"/>
          <w:b/>
          <w:sz w:val="32"/>
          <w:szCs w:val="32"/>
        </w:rPr>
      </w:pPr>
    </w:p>
    <w:p w:rsidR="009F5852" w:rsidRPr="00680344" w:rsidRDefault="009F5852" w:rsidP="00680344">
      <w:pPr>
        <w:jc w:val="both"/>
        <w:rPr>
          <w:rFonts w:ascii="Arial" w:hAnsi="Arial" w:cs="Arial"/>
          <w:b/>
        </w:rPr>
      </w:pPr>
    </w:p>
    <w:p w:rsidR="009F5852" w:rsidRPr="00680344" w:rsidRDefault="009F5852" w:rsidP="00680344">
      <w:pPr>
        <w:jc w:val="both"/>
        <w:rPr>
          <w:rFonts w:ascii="Arial" w:hAnsi="Arial" w:cs="Arial"/>
          <w:b/>
          <w:bCs/>
        </w:rPr>
      </w:pPr>
      <w:r>
        <w:rPr>
          <w:rFonts w:ascii="Arial" w:hAnsi="Arial" w:cs="Arial"/>
          <w:b/>
          <w:bCs/>
          <w:u w:val="single"/>
        </w:rPr>
        <w:t>K</w:t>
      </w:r>
      <w:r w:rsidRPr="00680344">
        <w:rPr>
          <w:rFonts w:ascii="Arial" w:hAnsi="Arial" w:cs="Arial"/>
          <w:b/>
          <w:bCs/>
          <w:u w:val="single"/>
        </w:rPr>
        <w:t>észült:</w:t>
      </w:r>
      <w:r w:rsidRPr="00680344">
        <w:rPr>
          <w:rFonts w:ascii="Arial" w:hAnsi="Arial" w:cs="Arial"/>
          <w:b/>
          <w:bCs/>
        </w:rPr>
        <w:t xml:space="preserve"> </w:t>
      </w:r>
      <w:r w:rsidRPr="00680344">
        <w:rPr>
          <w:rFonts w:ascii="Arial" w:hAnsi="Arial" w:cs="Arial"/>
          <w:bCs/>
        </w:rPr>
        <w:t>Iszkaszentgyörgy és Bakonykúti Községi Önkormányza</w:t>
      </w:r>
      <w:r>
        <w:rPr>
          <w:rFonts w:ascii="Arial" w:hAnsi="Arial" w:cs="Arial"/>
          <w:bCs/>
        </w:rPr>
        <w:t>tok Képviselő-testületeinek 2016</w:t>
      </w:r>
      <w:r w:rsidRPr="00680344">
        <w:rPr>
          <w:rFonts w:ascii="Arial" w:hAnsi="Arial" w:cs="Arial"/>
          <w:bCs/>
        </w:rPr>
        <w:t xml:space="preserve">. február </w:t>
      </w:r>
      <w:r>
        <w:rPr>
          <w:rFonts w:ascii="Arial" w:hAnsi="Arial" w:cs="Arial"/>
          <w:bCs/>
        </w:rPr>
        <w:t>16-án</w:t>
      </w:r>
      <w:r w:rsidRPr="00680344">
        <w:rPr>
          <w:rFonts w:ascii="Arial" w:hAnsi="Arial" w:cs="Arial"/>
          <w:bCs/>
        </w:rPr>
        <w:t xml:space="preserve"> megtartott nyilvános együttes testületi üléséről.</w:t>
      </w:r>
    </w:p>
    <w:p w:rsidR="009F5852" w:rsidRPr="00680344" w:rsidRDefault="009F5852" w:rsidP="00680344">
      <w:pPr>
        <w:jc w:val="both"/>
        <w:rPr>
          <w:rFonts w:ascii="Arial" w:hAnsi="Arial" w:cs="Arial"/>
          <w:b/>
          <w:u w:val="single"/>
        </w:rPr>
      </w:pPr>
    </w:p>
    <w:p w:rsidR="009F5852" w:rsidRPr="00680344" w:rsidRDefault="009F5852" w:rsidP="00680344">
      <w:pPr>
        <w:jc w:val="both"/>
        <w:rPr>
          <w:rFonts w:ascii="Arial" w:hAnsi="Arial" w:cs="Arial"/>
          <w:b/>
          <w:u w:val="single"/>
        </w:rPr>
      </w:pPr>
    </w:p>
    <w:p w:rsidR="009F5852" w:rsidRPr="00680344" w:rsidRDefault="009F5852" w:rsidP="00680344">
      <w:pPr>
        <w:tabs>
          <w:tab w:val="left" w:pos="2880"/>
          <w:tab w:val="left" w:pos="5580"/>
        </w:tabs>
        <w:jc w:val="both"/>
        <w:rPr>
          <w:rFonts w:ascii="Arial" w:hAnsi="Arial" w:cs="Arial"/>
          <w:b/>
          <w:bCs/>
          <w:u w:val="single"/>
        </w:rPr>
      </w:pPr>
      <w:r w:rsidRPr="00680344">
        <w:rPr>
          <w:rFonts w:ascii="Arial" w:hAnsi="Arial" w:cs="Arial"/>
          <w:b/>
          <w:bCs/>
          <w:u w:val="single"/>
        </w:rPr>
        <w:t>Jelen vannak Bakonykúti részéről:</w:t>
      </w:r>
    </w:p>
    <w:p w:rsidR="009F5852" w:rsidRPr="00680344" w:rsidRDefault="009F5852" w:rsidP="00680344">
      <w:pPr>
        <w:tabs>
          <w:tab w:val="left" w:pos="2880"/>
          <w:tab w:val="left" w:pos="5580"/>
        </w:tabs>
        <w:jc w:val="both"/>
        <w:rPr>
          <w:rFonts w:ascii="Arial" w:hAnsi="Arial" w:cs="Arial"/>
          <w:b/>
          <w:bCs/>
          <w:u w:val="single"/>
        </w:rPr>
      </w:pPr>
    </w:p>
    <w:p w:rsidR="009F5852" w:rsidRPr="00680344" w:rsidRDefault="009F5852" w:rsidP="00680344">
      <w:pPr>
        <w:ind w:left="708" w:firstLine="708"/>
        <w:jc w:val="both"/>
        <w:rPr>
          <w:rFonts w:ascii="Arial" w:hAnsi="Arial" w:cs="Arial"/>
        </w:rPr>
      </w:pPr>
      <w:r w:rsidRPr="00680344">
        <w:rPr>
          <w:rFonts w:ascii="Arial" w:hAnsi="Arial" w:cs="Arial"/>
        </w:rPr>
        <w:t>Marics József</w:t>
      </w:r>
      <w:r w:rsidRPr="00680344">
        <w:rPr>
          <w:rFonts w:ascii="Arial" w:hAnsi="Arial" w:cs="Arial"/>
        </w:rPr>
        <w:tab/>
      </w:r>
      <w:r w:rsidRPr="00680344">
        <w:rPr>
          <w:rFonts w:ascii="Arial" w:hAnsi="Arial" w:cs="Arial"/>
        </w:rPr>
        <w:tab/>
      </w:r>
      <w:r w:rsidRPr="00680344">
        <w:rPr>
          <w:rFonts w:ascii="Arial" w:hAnsi="Arial" w:cs="Arial"/>
        </w:rPr>
        <w:tab/>
        <w:t>polgármester</w:t>
      </w:r>
    </w:p>
    <w:p w:rsidR="009F5852" w:rsidRPr="00680344" w:rsidRDefault="009F5852" w:rsidP="00680344">
      <w:pPr>
        <w:ind w:left="708" w:firstLine="708"/>
        <w:jc w:val="both"/>
        <w:rPr>
          <w:rFonts w:ascii="Arial" w:hAnsi="Arial" w:cs="Arial"/>
        </w:rPr>
      </w:pPr>
      <w:proofErr w:type="spellStart"/>
      <w:r w:rsidRPr="00680344">
        <w:rPr>
          <w:rFonts w:ascii="Arial" w:hAnsi="Arial" w:cs="Arial"/>
        </w:rPr>
        <w:t>Kaufman</w:t>
      </w:r>
      <w:proofErr w:type="spellEnd"/>
      <w:r w:rsidRPr="00680344">
        <w:rPr>
          <w:rFonts w:ascii="Arial" w:hAnsi="Arial" w:cs="Arial"/>
        </w:rPr>
        <w:t xml:space="preserve"> Jenőné </w:t>
      </w:r>
      <w:r w:rsidRPr="00680344">
        <w:rPr>
          <w:rFonts w:ascii="Arial" w:hAnsi="Arial" w:cs="Arial"/>
        </w:rPr>
        <w:tab/>
      </w:r>
      <w:r w:rsidRPr="00680344">
        <w:rPr>
          <w:rFonts w:ascii="Arial" w:hAnsi="Arial" w:cs="Arial"/>
        </w:rPr>
        <w:tab/>
      </w:r>
      <w:r w:rsidRPr="00680344">
        <w:rPr>
          <w:rFonts w:ascii="Arial" w:hAnsi="Arial" w:cs="Arial"/>
        </w:rPr>
        <w:tab/>
        <w:t>képviselő</w:t>
      </w:r>
      <w:r w:rsidRPr="00680344">
        <w:rPr>
          <w:rFonts w:ascii="Arial" w:hAnsi="Arial" w:cs="Arial"/>
        </w:rPr>
        <w:tab/>
      </w:r>
    </w:p>
    <w:p w:rsidR="009F5852" w:rsidRPr="00680344" w:rsidRDefault="009F5852" w:rsidP="00680344">
      <w:pPr>
        <w:ind w:left="708" w:firstLine="708"/>
        <w:jc w:val="both"/>
        <w:rPr>
          <w:rFonts w:ascii="Arial" w:hAnsi="Arial" w:cs="Arial"/>
        </w:rPr>
      </w:pPr>
      <w:r w:rsidRPr="00680344">
        <w:rPr>
          <w:rFonts w:ascii="Arial" w:hAnsi="Arial" w:cs="Arial"/>
        </w:rPr>
        <w:t>Takács János</w:t>
      </w:r>
      <w:r w:rsidRPr="00680344">
        <w:rPr>
          <w:rFonts w:ascii="Arial" w:hAnsi="Arial" w:cs="Arial"/>
        </w:rPr>
        <w:tab/>
      </w:r>
      <w:r w:rsidRPr="00680344">
        <w:rPr>
          <w:rFonts w:ascii="Arial" w:hAnsi="Arial" w:cs="Arial"/>
        </w:rPr>
        <w:tab/>
      </w:r>
      <w:r w:rsidRPr="00680344">
        <w:rPr>
          <w:rFonts w:ascii="Arial" w:hAnsi="Arial" w:cs="Arial"/>
        </w:rPr>
        <w:tab/>
        <w:t>képviselő</w:t>
      </w:r>
    </w:p>
    <w:p w:rsidR="009F5852" w:rsidRDefault="009F5852" w:rsidP="00680344">
      <w:pPr>
        <w:ind w:left="708" w:firstLine="708"/>
        <w:jc w:val="both"/>
        <w:rPr>
          <w:rFonts w:ascii="Arial" w:hAnsi="Arial" w:cs="Arial"/>
        </w:rPr>
      </w:pPr>
      <w:r w:rsidRPr="00680344">
        <w:rPr>
          <w:rFonts w:ascii="Arial" w:hAnsi="Arial" w:cs="Arial"/>
        </w:rPr>
        <w:t xml:space="preserve">Horváth </w:t>
      </w:r>
      <w:proofErr w:type="gramStart"/>
      <w:r w:rsidRPr="00680344">
        <w:rPr>
          <w:rFonts w:ascii="Arial" w:hAnsi="Arial" w:cs="Arial"/>
        </w:rPr>
        <w:t xml:space="preserve">István                     </w:t>
      </w:r>
      <w:r>
        <w:rPr>
          <w:rFonts w:ascii="Arial" w:hAnsi="Arial" w:cs="Arial"/>
        </w:rPr>
        <w:t xml:space="preserve">  </w:t>
      </w:r>
      <w:r w:rsidRPr="00680344">
        <w:rPr>
          <w:rFonts w:ascii="Arial" w:hAnsi="Arial" w:cs="Arial"/>
        </w:rPr>
        <w:t xml:space="preserve">       képviselő</w:t>
      </w:r>
      <w:proofErr w:type="gramEnd"/>
    </w:p>
    <w:p w:rsidR="009F5852" w:rsidRDefault="009F5852" w:rsidP="00680344">
      <w:pPr>
        <w:ind w:left="708" w:firstLine="708"/>
        <w:jc w:val="both"/>
        <w:rPr>
          <w:rFonts w:ascii="Arial" w:hAnsi="Arial" w:cs="Arial"/>
        </w:rPr>
      </w:pPr>
    </w:p>
    <w:p w:rsidR="009F5852" w:rsidRDefault="009F5852" w:rsidP="00757858">
      <w:pPr>
        <w:ind w:left="284" w:hanging="282"/>
        <w:jc w:val="both"/>
        <w:rPr>
          <w:rFonts w:ascii="Arial" w:hAnsi="Arial" w:cs="Arial"/>
          <w:b/>
          <w:u w:val="single"/>
        </w:rPr>
      </w:pPr>
      <w:r w:rsidRPr="00757858">
        <w:rPr>
          <w:rFonts w:ascii="Arial" w:hAnsi="Arial" w:cs="Arial"/>
          <w:b/>
          <w:u w:val="single"/>
        </w:rPr>
        <w:t>Távol vannak:</w:t>
      </w:r>
    </w:p>
    <w:p w:rsidR="009F5852" w:rsidRPr="00757858" w:rsidRDefault="009F5852" w:rsidP="00757858">
      <w:pPr>
        <w:ind w:left="284" w:hanging="282"/>
        <w:jc w:val="both"/>
        <w:rPr>
          <w:rFonts w:ascii="Arial" w:hAnsi="Arial" w:cs="Arial"/>
          <w:b/>
          <w:u w:val="single"/>
        </w:rPr>
      </w:pPr>
    </w:p>
    <w:p w:rsidR="009F5852" w:rsidRPr="00680344" w:rsidRDefault="009F5852" w:rsidP="00757858">
      <w:pPr>
        <w:ind w:left="708" w:firstLine="708"/>
        <w:jc w:val="both"/>
        <w:rPr>
          <w:rFonts w:ascii="Arial" w:hAnsi="Arial" w:cs="Arial"/>
        </w:rPr>
      </w:pPr>
      <w:proofErr w:type="spellStart"/>
      <w:r w:rsidRPr="00680344">
        <w:rPr>
          <w:rFonts w:ascii="Arial" w:hAnsi="Arial" w:cs="Arial"/>
        </w:rPr>
        <w:t>Szalmási</w:t>
      </w:r>
      <w:proofErr w:type="spellEnd"/>
      <w:r w:rsidRPr="00680344">
        <w:rPr>
          <w:rFonts w:ascii="Arial" w:hAnsi="Arial" w:cs="Arial"/>
        </w:rPr>
        <w:t xml:space="preserve"> Tamás Ferencné </w:t>
      </w:r>
      <w:r w:rsidRPr="00680344">
        <w:rPr>
          <w:rFonts w:ascii="Arial" w:hAnsi="Arial" w:cs="Arial"/>
        </w:rPr>
        <w:tab/>
        <w:t>alpolgármester</w:t>
      </w:r>
    </w:p>
    <w:p w:rsidR="009F5852" w:rsidRPr="00680344" w:rsidRDefault="009F5852" w:rsidP="00757858">
      <w:pPr>
        <w:ind w:left="284" w:hanging="282"/>
        <w:jc w:val="both"/>
        <w:rPr>
          <w:rFonts w:ascii="Arial" w:hAnsi="Arial" w:cs="Arial"/>
        </w:rPr>
      </w:pPr>
    </w:p>
    <w:p w:rsidR="009F5852" w:rsidRPr="00680344" w:rsidRDefault="009F5852" w:rsidP="00680344">
      <w:pPr>
        <w:jc w:val="both"/>
        <w:rPr>
          <w:rFonts w:ascii="Arial" w:hAnsi="Arial" w:cs="Arial"/>
          <w:u w:val="single"/>
        </w:rPr>
      </w:pPr>
    </w:p>
    <w:p w:rsidR="009F5852" w:rsidRPr="00680344" w:rsidRDefault="009F5852" w:rsidP="00680344">
      <w:pPr>
        <w:tabs>
          <w:tab w:val="left" w:pos="2880"/>
          <w:tab w:val="left" w:pos="5580"/>
        </w:tabs>
        <w:jc w:val="both"/>
        <w:rPr>
          <w:rFonts w:ascii="Arial" w:hAnsi="Arial" w:cs="Arial"/>
          <w:b/>
          <w:bCs/>
          <w:u w:val="single"/>
        </w:rPr>
      </w:pPr>
      <w:r w:rsidRPr="00680344">
        <w:rPr>
          <w:rFonts w:ascii="Arial" w:hAnsi="Arial" w:cs="Arial"/>
          <w:b/>
          <w:bCs/>
          <w:u w:val="single"/>
        </w:rPr>
        <w:t>Jelen vannak Iszkaszentgyörgy részéről:</w:t>
      </w:r>
    </w:p>
    <w:p w:rsidR="009F5852" w:rsidRPr="00680344" w:rsidRDefault="009F5852" w:rsidP="00680344">
      <w:pPr>
        <w:tabs>
          <w:tab w:val="left" w:pos="2880"/>
          <w:tab w:val="left" w:pos="5580"/>
        </w:tabs>
        <w:jc w:val="both"/>
        <w:rPr>
          <w:rFonts w:ascii="Arial" w:hAnsi="Arial" w:cs="Arial"/>
          <w:b/>
          <w:bCs/>
          <w:u w:val="single"/>
        </w:rPr>
      </w:pPr>
    </w:p>
    <w:p w:rsidR="009F5852" w:rsidRPr="00680344" w:rsidRDefault="009F5852" w:rsidP="00442747">
      <w:pPr>
        <w:tabs>
          <w:tab w:val="left" w:pos="2880"/>
          <w:tab w:val="left" w:pos="5580"/>
        </w:tabs>
        <w:ind w:left="1416"/>
        <w:jc w:val="both"/>
        <w:rPr>
          <w:rFonts w:ascii="Arial" w:hAnsi="Arial" w:cs="Arial"/>
          <w:bCs/>
        </w:rPr>
      </w:pPr>
      <w:r w:rsidRPr="00680344">
        <w:rPr>
          <w:rFonts w:ascii="Arial" w:hAnsi="Arial" w:cs="Arial"/>
          <w:bCs/>
        </w:rPr>
        <w:t xml:space="preserve">Gáll </w:t>
      </w:r>
      <w:proofErr w:type="gramStart"/>
      <w:r w:rsidRPr="00680344">
        <w:rPr>
          <w:rFonts w:ascii="Arial" w:hAnsi="Arial" w:cs="Arial"/>
          <w:bCs/>
        </w:rPr>
        <w:t>Attila                                              polgármester</w:t>
      </w:r>
      <w:proofErr w:type="gramEnd"/>
    </w:p>
    <w:p w:rsidR="009F5852" w:rsidRPr="00680344" w:rsidRDefault="009F5852" w:rsidP="00442747">
      <w:pPr>
        <w:tabs>
          <w:tab w:val="left" w:pos="2880"/>
          <w:tab w:val="left" w:pos="5940"/>
        </w:tabs>
        <w:ind w:left="1416"/>
        <w:jc w:val="both"/>
        <w:rPr>
          <w:rFonts w:ascii="Arial" w:hAnsi="Arial" w:cs="Arial"/>
          <w:bCs/>
        </w:rPr>
      </w:pPr>
      <w:proofErr w:type="spellStart"/>
      <w:r w:rsidRPr="00680344">
        <w:rPr>
          <w:rFonts w:ascii="Arial" w:hAnsi="Arial" w:cs="Arial"/>
          <w:bCs/>
        </w:rPr>
        <w:t>Ampli</w:t>
      </w:r>
      <w:proofErr w:type="spellEnd"/>
      <w:r w:rsidRPr="00680344">
        <w:rPr>
          <w:rFonts w:ascii="Arial" w:hAnsi="Arial" w:cs="Arial"/>
          <w:bCs/>
        </w:rPr>
        <w:t xml:space="preserve"> </w:t>
      </w:r>
      <w:proofErr w:type="gramStart"/>
      <w:r w:rsidRPr="00680344">
        <w:rPr>
          <w:rFonts w:ascii="Arial" w:hAnsi="Arial" w:cs="Arial"/>
          <w:bCs/>
        </w:rPr>
        <w:t xml:space="preserve">Ferenc </w:t>
      </w:r>
      <w:r>
        <w:rPr>
          <w:rFonts w:ascii="Arial" w:hAnsi="Arial" w:cs="Arial"/>
          <w:bCs/>
        </w:rPr>
        <w:t xml:space="preserve">                         </w:t>
      </w:r>
      <w:r w:rsidRPr="00680344">
        <w:rPr>
          <w:rFonts w:ascii="Arial" w:hAnsi="Arial" w:cs="Arial"/>
          <w:bCs/>
        </w:rPr>
        <w:t xml:space="preserve">              alpolgármester</w:t>
      </w:r>
      <w:proofErr w:type="gramEnd"/>
    </w:p>
    <w:p w:rsidR="009F5852" w:rsidRPr="00680344" w:rsidRDefault="009F5852" w:rsidP="00442747">
      <w:pPr>
        <w:tabs>
          <w:tab w:val="left" w:pos="2880"/>
          <w:tab w:val="left" w:pos="5580"/>
        </w:tabs>
        <w:ind w:left="1416"/>
        <w:jc w:val="both"/>
        <w:rPr>
          <w:rFonts w:ascii="Arial" w:hAnsi="Arial" w:cs="Arial"/>
          <w:bCs/>
        </w:rPr>
      </w:pPr>
      <w:r w:rsidRPr="00680344">
        <w:rPr>
          <w:rFonts w:ascii="Arial" w:hAnsi="Arial" w:cs="Arial"/>
          <w:bCs/>
        </w:rPr>
        <w:t xml:space="preserve">Kadlecsik </w:t>
      </w:r>
      <w:proofErr w:type="gramStart"/>
      <w:r w:rsidRPr="00680344">
        <w:rPr>
          <w:rFonts w:ascii="Arial" w:hAnsi="Arial" w:cs="Arial"/>
          <w:bCs/>
        </w:rPr>
        <w:t xml:space="preserve">Gabriella                             </w:t>
      </w:r>
      <w:r>
        <w:rPr>
          <w:rFonts w:ascii="Arial" w:hAnsi="Arial" w:cs="Arial"/>
          <w:bCs/>
        </w:rPr>
        <w:t xml:space="preserve">  </w:t>
      </w:r>
      <w:r w:rsidRPr="00680344">
        <w:rPr>
          <w:rFonts w:ascii="Arial" w:hAnsi="Arial" w:cs="Arial"/>
          <w:bCs/>
        </w:rPr>
        <w:t>képviselő</w:t>
      </w:r>
      <w:proofErr w:type="gramEnd"/>
    </w:p>
    <w:p w:rsidR="009F5852" w:rsidRPr="00680344" w:rsidRDefault="009F5852" w:rsidP="00442747">
      <w:pPr>
        <w:tabs>
          <w:tab w:val="left" w:pos="2880"/>
          <w:tab w:val="left" w:pos="5580"/>
        </w:tabs>
        <w:ind w:left="1416"/>
        <w:jc w:val="both"/>
        <w:rPr>
          <w:rFonts w:ascii="Arial" w:hAnsi="Arial" w:cs="Arial"/>
          <w:bCs/>
        </w:rPr>
      </w:pPr>
      <w:proofErr w:type="spellStart"/>
      <w:r w:rsidRPr="00680344">
        <w:rPr>
          <w:rFonts w:ascii="Arial" w:hAnsi="Arial" w:cs="Arial"/>
          <w:bCs/>
        </w:rPr>
        <w:t>Szonn</w:t>
      </w:r>
      <w:proofErr w:type="spellEnd"/>
      <w:r w:rsidRPr="00680344">
        <w:rPr>
          <w:rFonts w:ascii="Arial" w:hAnsi="Arial" w:cs="Arial"/>
          <w:bCs/>
        </w:rPr>
        <w:t xml:space="preserve"> Ibolya</w:t>
      </w:r>
      <w:r>
        <w:rPr>
          <w:rFonts w:ascii="Arial" w:hAnsi="Arial" w:cs="Arial"/>
          <w:bCs/>
        </w:rPr>
        <w:t xml:space="preserve"> </w:t>
      </w:r>
      <w:proofErr w:type="gramStart"/>
      <w:r>
        <w:rPr>
          <w:rFonts w:ascii="Arial" w:hAnsi="Arial" w:cs="Arial"/>
          <w:bCs/>
        </w:rPr>
        <w:t>Mária</w:t>
      </w:r>
      <w:r w:rsidRPr="00680344">
        <w:rPr>
          <w:rFonts w:ascii="Arial" w:hAnsi="Arial" w:cs="Arial"/>
          <w:bCs/>
        </w:rPr>
        <w:t xml:space="preserve">                              </w:t>
      </w:r>
      <w:r>
        <w:rPr>
          <w:rFonts w:ascii="Arial" w:hAnsi="Arial" w:cs="Arial"/>
          <w:bCs/>
        </w:rPr>
        <w:t xml:space="preserve"> </w:t>
      </w:r>
      <w:r w:rsidRPr="00680344">
        <w:rPr>
          <w:rFonts w:ascii="Arial" w:hAnsi="Arial" w:cs="Arial"/>
          <w:bCs/>
        </w:rPr>
        <w:t>képviselő</w:t>
      </w:r>
      <w:proofErr w:type="gramEnd"/>
    </w:p>
    <w:p w:rsidR="009F5852" w:rsidRPr="00680344" w:rsidRDefault="009F5852" w:rsidP="00442747">
      <w:pPr>
        <w:tabs>
          <w:tab w:val="left" w:pos="2880"/>
          <w:tab w:val="left" w:pos="5580"/>
        </w:tabs>
        <w:ind w:left="1416"/>
        <w:jc w:val="both"/>
        <w:rPr>
          <w:rFonts w:ascii="Arial" w:hAnsi="Arial" w:cs="Arial"/>
          <w:bCs/>
        </w:rPr>
      </w:pPr>
      <w:r w:rsidRPr="00680344">
        <w:rPr>
          <w:rFonts w:ascii="Arial" w:hAnsi="Arial" w:cs="Arial"/>
          <w:bCs/>
        </w:rPr>
        <w:t xml:space="preserve">Pallag </w:t>
      </w:r>
      <w:proofErr w:type="gramStart"/>
      <w:r w:rsidRPr="00680344">
        <w:rPr>
          <w:rFonts w:ascii="Arial" w:hAnsi="Arial" w:cs="Arial"/>
          <w:bCs/>
        </w:rPr>
        <w:t>Róbert                                        képviselő</w:t>
      </w:r>
      <w:proofErr w:type="gramEnd"/>
    </w:p>
    <w:p w:rsidR="009F5852" w:rsidRDefault="009F5852" w:rsidP="00442747">
      <w:pPr>
        <w:tabs>
          <w:tab w:val="left" w:pos="2880"/>
          <w:tab w:val="left" w:pos="5580"/>
        </w:tabs>
        <w:ind w:left="1416"/>
        <w:jc w:val="both"/>
        <w:rPr>
          <w:rFonts w:ascii="Arial" w:hAnsi="Arial" w:cs="Arial"/>
          <w:bCs/>
        </w:rPr>
      </w:pPr>
      <w:r w:rsidRPr="00680344">
        <w:rPr>
          <w:rFonts w:ascii="Arial" w:hAnsi="Arial" w:cs="Arial"/>
          <w:bCs/>
        </w:rPr>
        <w:t xml:space="preserve">Tóth </w:t>
      </w:r>
      <w:proofErr w:type="gramStart"/>
      <w:r w:rsidRPr="00680344">
        <w:rPr>
          <w:rFonts w:ascii="Arial" w:hAnsi="Arial" w:cs="Arial"/>
          <w:bCs/>
        </w:rPr>
        <w:t xml:space="preserve">Károly                                          </w:t>
      </w:r>
      <w:r>
        <w:rPr>
          <w:rFonts w:ascii="Arial" w:hAnsi="Arial" w:cs="Arial"/>
          <w:bCs/>
        </w:rPr>
        <w:t xml:space="preserve"> </w:t>
      </w:r>
      <w:r w:rsidRPr="00680344">
        <w:rPr>
          <w:rFonts w:ascii="Arial" w:hAnsi="Arial" w:cs="Arial"/>
          <w:bCs/>
        </w:rPr>
        <w:t>képviselő</w:t>
      </w:r>
      <w:proofErr w:type="gramEnd"/>
    </w:p>
    <w:p w:rsidR="009F5852" w:rsidRDefault="009F5852" w:rsidP="00442747">
      <w:pPr>
        <w:tabs>
          <w:tab w:val="left" w:pos="2880"/>
          <w:tab w:val="left" w:pos="5580"/>
        </w:tabs>
        <w:ind w:left="1416"/>
        <w:jc w:val="both"/>
        <w:rPr>
          <w:rFonts w:ascii="Arial" w:hAnsi="Arial" w:cs="Arial"/>
          <w:bCs/>
        </w:rPr>
      </w:pPr>
    </w:p>
    <w:p w:rsidR="009F5852" w:rsidRDefault="009F5852" w:rsidP="00757858">
      <w:pPr>
        <w:ind w:left="284" w:hanging="282"/>
        <w:jc w:val="both"/>
        <w:rPr>
          <w:rFonts w:ascii="Arial" w:hAnsi="Arial" w:cs="Arial"/>
          <w:b/>
          <w:u w:val="single"/>
        </w:rPr>
      </w:pPr>
      <w:r w:rsidRPr="00757858">
        <w:rPr>
          <w:rFonts w:ascii="Arial" w:hAnsi="Arial" w:cs="Arial"/>
          <w:b/>
          <w:u w:val="single"/>
        </w:rPr>
        <w:t>Távol vannak:</w:t>
      </w:r>
    </w:p>
    <w:p w:rsidR="009F5852" w:rsidRPr="00680344" w:rsidRDefault="009F5852" w:rsidP="00442747">
      <w:pPr>
        <w:tabs>
          <w:tab w:val="left" w:pos="2880"/>
          <w:tab w:val="left" w:pos="5580"/>
        </w:tabs>
        <w:ind w:left="1416"/>
        <w:jc w:val="both"/>
        <w:rPr>
          <w:rFonts w:ascii="Arial" w:hAnsi="Arial" w:cs="Arial"/>
          <w:bCs/>
        </w:rPr>
      </w:pPr>
    </w:p>
    <w:p w:rsidR="009F5852" w:rsidRPr="00680344" w:rsidRDefault="009F5852" w:rsidP="00757858">
      <w:pPr>
        <w:tabs>
          <w:tab w:val="left" w:pos="2880"/>
          <w:tab w:val="left" w:pos="5580"/>
        </w:tabs>
        <w:ind w:left="1416"/>
        <w:jc w:val="both"/>
        <w:rPr>
          <w:rFonts w:ascii="Arial" w:hAnsi="Arial" w:cs="Arial"/>
          <w:bCs/>
        </w:rPr>
      </w:pPr>
      <w:proofErr w:type="spellStart"/>
      <w:r w:rsidRPr="00680344">
        <w:rPr>
          <w:rFonts w:ascii="Arial" w:hAnsi="Arial" w:cs="Arial"/>
          <w:bCs/>
        </w:rPr>
        <w:t>Validuda</w:t>
      </w:r>
      <w:proofErr w:type="spellEnd"/>
      <w:r w:rsidRPr="00680344">
        <w:rPr>
          <w:rFonts w:ascii="Arial" w:hAnsi="Arial" w:cs="Arial"/>
          <w:bCs/>
        </w:rPr>
        <w:t xml:space="preserve"> </w:t>
      </w:r>
      <w:proofErr w:type="gramStart"/>
      <w:r w:rsidRPr="00680344">
        <w:rPr>
          <w:rFonts w:ascii="Arial" w:hAnsi="Arial" w:cs="Arial"/>
          <w:bCs/>
        </w:rPr>
        <w:t>Ferenc                                   képviselő</w:t>
      </w:r>
      <w:proofErr w:type="gramEnd"/>
    </w:p>
    <w:p w:rsidR="009F5852" w:rsidRPr="00680344" w:rsidRDefault="009F5852" w:rsidP="00680344">
      <w:pPr>
        <w:jc w:val="both"/>
        <w:rPr>
          <w:rFonts w:ascii="Arial" w:hAnsi="Arial" w:cs="Arial"/>
          <w:b/>
        </w:rPr>
      </w:pPr>
    </w:p>
    <w:p w:rsidR="009F5852" w:rsidRPr="00680344" w:rsidRDefault="009F5852" w:rsidP="00680344">
      <w:pPr>
        <w:tabs>
          <w:tab w:val="left" w:pos="2880"/>
          <w:tab w:val="left" w:pos="5940"/>
        </w:tabs>
        <w:jc w:val="both"/>
        <w:rPr>
          <w:rFonts w:ascii="Arial" w:hAnsi="Arial" w:cs="Arial"/>
          <w:b/>
          <w:bCs/>
        </w:rPr>
      </w:pPr>
      <w:r w:rsidRPr="00680344">
        <w:rPr>
          <w:rFonts w:ascii="Arial" w:hAnsi="Arial" w:cs="Arial"/>
          <w:b/>
          <w:bCs/>
          <w:u w:val="single"/>
        </w:rPr>
        <w:t>Tanácskozási joggal</w:t>
      </w:r>
      <w:r w:rsidRPr="00680344">
        <w:rPr>
          <w:rFonts w:ascii="Arial" w:hAnsi="Arial" w:cs="Arial"/>
          <w:b/>
          <w:bCs/>
        </w:rPr>
        <w:t xml:space="preserve">: </w:t>
      </w:r>
    </w:p>
    <w:p w:rsidR="009F5852" w:rsidRPr="00680344" w:rsidRDefault="009F5852" w:rsidP="00680344">
      <w:pPr>
        <w:tabs>
          <w:tab w:val="left" w:pos="2880"/>
          <w:tab w:val="left" w:pos="5940"/>
        </w:tabs>
        <w:jc w:val="both"/>
        <w:rPr>
          <w:rFonts w:ascii="Arial" w:hAnsi="Arial" w:cs="Arial"/>
          <w:b/>
          <w:bCs/>
        </w:rPr>
      </w:pPr>
    </w:p>
    <w:p w:rsidR="009F5852" w:rsidRPr="00680344" w:rsidRDefault="009F5852" w:rsidP="00680344">
      <w:pPr>
        <w:tabs>
          <w:tab w:val="left" w:pos="2880"/>
          <w:tab w:val="left" w:pos="5940"/>
        </w:tabs>
        <w:jc w:val="both"/>
        <w:rPr>
          <w:rFonts w:ascii="Arial" w:hAnsi="Arial" w:cs="Arial"/>
          <w:u w:val="single"/>
        </w:rPr>
      </w:pPr>
      <w:r>
        <w:rPr>
          <w:rFonts w:ascii="Arial" w:hAnsi="Arial" w:cs="Arial"/>
          <w:bCs/>
        </w:rPr>
        <w:t xml:space="preserve">                     Kovács </w:t>
      </w:r>
      <w:proofErr w:type="gramStart"/>
      <w:r>
        <w:rPr>
          <w:rFonts w:ascii="Arial" w:hAnsi="Arial" w:cs="Arial"/>
          <w:bCs/>
        </w:rPr>
        <w:t>Edit</w:t>
      </w:r>
      <w:r>
        <w:rPr>
          <w:rFonts w:ascii="Arial" w:hAnsi="Arial" w:cs="Arial"/>
          <w:bCs/>
        </w:rPr>
        <w:tab/>
        <w:t xml:space="preserve">                                        jegyző</w:t>
      </w:r>
      <w:proofErr w:type="gramEnd"/>
    </w:p>
    <w:p w:rsidR="009F5852" w:rsidRPr="00680344" w:rsidRDefault="009F5852" w:rsidP="00680344">
      <w:pPr>
        <w:jc w:val="both"/>
        <w:rPr>
          <w:rFonts w:ascii="Arial" w:hAnsi="Arial" w:cs="Arial"/>
          <w:b/>
          <w:u w:val="single"/>
        </w:rPr>
      </w:pPr>
    </w:p>
    <w:p w:rsidR="009F5852" w:rsidRDefault="009F5852" w:rsidP="00680344">
      <w:pPr>
        <w:tabs>
          <w:tab w:val="left" w:pos="6052"/>
        </w:tabs>
        <w:ind w:right="15"/>
        <w:jc w:val="both"/>
        <w:rPr>
          <w:rFonts w:ascii="Arial" w:hAnsi="Arial" w:cs="Arial"/>
        </w:rPr>
      </w:pPr>
    </w:p>
    <w:p w:rsidR="009F5852" w:rsidRPr="00680344" w:rsidRDefault="009F5852" w:rsidP="00680344">
      <w:pPr>
        <w:tabs>
          <w:tab w:val="left" w:pos="6052"/>
        </w:tabs>
        <w:ind w:right="15"/>
        <w:jc w:val="both"/>
        <w:rPr>
          <w:rFonts w:ascii="Arial" w:hAnsi="Arial" w:cs="Arial"/>
        </w:rPr>
      </w:pPr>
    </w:p>
    <w:p w:rsidR="009F5852" w:rsidRPr="00680344" w:rsidRDefault="009F5852" w:rsidP="00071CD7">
      <w:pPr>
        <w:tabs>
          <w:tab w:val="left" w:pos="6052"/>
        </w:tabs>
        <w:ind w:left="720" w:right="15"/>
        <w:jc w:val="both"/>
        <w:rPr>
          <w:rFonts w:ascii="Arial" w:hAnsi="Arial" w:cs="Arial"/>
          <w:b/>
        </w:rPr>
      </w:pPr>
    </w:p>
    <w:p w:rsidR="009F5852" w:rsidRPr="00680344" w:rsidRDefault="009F5852" w:rsidP="00703B35">
      <w:pPr>
        <w:jc w:val="center"/>
        <w:rPr>
          <w:rFonts w:ascii="Arial" w:hAnsi="Arial" w:cs="Arial"/>
        </w:rPr>
      </w:pPr>
      <w:r w:rsidRPr="00680344">
        <w:rPr>
          <w:rFonts w:ascii="Arial" w:hAnsi="Arial" w:cs="Arial"/>
        </w:rPr>
        <w:t>---------------------</w:t>
      </w:r>
    </w:p>
    <w:p w:rsidR="009F5852" w:rsidRPr="00680344" w:rsidRDefault="009F5852" w:rsidP="00680344">
      <w:pPr>
        <w:tabs>
          <w:tab w:val="left" w:pos="6052"/>
        </w:tabs>
        <w:ind w:right="15"/>
        <w:jc w:val="both"/>
        <w:rPr>
          <w:rFonts w:ascii="Arial" w:hAnsi="Arial" w:cs="Arial"/>
        </w:rPr>
      </w:pPr>
    </w:p>
    <w:p w:rsidR="009F5852" w:rsidRDefault="009F5852" w:rsidP="00680344">
      <w:pPr>
        <w:jc w:val="both"/>
        <w:rPr>
          <w:rFonts w:ascii="Arial" w:hAnsi="Arial" w:cs="Arial"/>
          <w:b/>
          <w:u w:val="single"/>
        </w:rPr>
      </w:pPr>
      <w:r w:rsidRPr="00680344">
        <w:rPr>
          <w:rFonts w:ascii="Arial" w:hAnsi="Arial" w:cs="Arial"/>
          <w:b/>
          <w:u w:val="single"/>
        </w:rPr>
        <w:t>Marics József Bakonykúti polgármestere</w:t>
      </w:r>
    </w:p>
    <w:p w:rsidR="009F5852" w:rsidRPr="00680344" w:rsidRDefault="009F5852" w:rsidP="00680344">
      <w:pPr>
        <w:jc w:val="both"/>
        <w:rPr>
          <w:rFonts w:ascii="Arial" w:hAnsi="Arial" w:cs="Arial"/>
        </w:rPr>
      </w:pPr>
      <w:r w:rsidRPr="00680344">
        <w:rPr>
          <w:rFonts w:ascii="Arial" w:hAnsi="Arial" w:cs="Arial"/>
        </w:rPr>
        <w:t xml:space="preserve">Köszöntötte a megjelenteket, majd megállapította, hogy az ülés a Bakonykúti Képviselő-testület részéről határozatképes, mert a Képviselő-testület megválasztott 5 tagja közül </w:t>
      </w:r>
      <w:r>
        <w:rPr>
          <w:rFonts w:ascii="Arial" w:hAnsi="Arial" w:cs="Arial"/>
        </w:rPr>
        <w:t>4 fő</w:t>
      </w:r>
      <w:r w:rsidRPr="00680344">
        <w:rPr>
          <w:rFonts w:ascii="Arial" w:hAnsi="Arial" w:cs="Arial"/>
        </w:rPr>
        <w:t xml:space="preserve"> képviselő jelen van.</w:t>
      </w:r>
      <w:r>
        <w:rPr>
          <w:rFonts w:ascii="Arial" w:hAnsi="Arial" w:cs="Arial"/>
        </w:rPr>
        <w:t xml:space="preserve"> </w:t>
      </w:r>
    </w:p>
    <w:p w:rsidR="009F5852" w:rsidRDefault="009F5852" w:rsidP="00680344">
      <w:pPr>
        <w:jc w:val="both"/>
        <w:rPr>
          <w:rFonts w:ascii="Arial" w:hAnsi="Arial" w:cs="Arial"/>
        </w:rPr>
      </w:pPr>
    </w:p>
    <w:p w:rsidR="009F5852" w:rsidRDefault="009F5852" w:rsidP="00C857A6">
      <w:pPr>
        <w:jc w:val="both"/>
        <w:rPr>
          <w:rFonts w:ascii="Arial" w:hAnsi="Arial" w:cs="Arial"/>
        </w:rPr>
      </w:pPr>
      <w:r w:rsidRPr="00680344">
        <w:rPr>
          <w:rFonts w:ascii="Arial" w:hAnsi="Arial" w:cs="Arial"/>
        </w:rPr>
        <w:t>Javaslatot tett az ülés napirendjére a meghívó szerinti napirend tárgyalásával.</w:t>
      </w: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Pr="00680344" w:rsidRDefault="009F5852" w:rsidP="00680344">
      <w:pPr>
        <w:jc w:val="both"/>
        <w:rPr>
          <w:rFonts w:ascii="Arial" w:hAnsi="Arial" w:cs="Arial"/>
        </w:rPr>
      </w:pPr>
    </w:p>
    <w:p w:rsidR="009F5852" w:rsidRPr="00680344" w:rsidRDefault="009F5852" w:rsidP="00C857A6">
      <w:pPr>
        <w:jc w:val="both"/>
        <w:rPr>
          <w:rFonts w:ascii="Arial" w:hAnsi="Arial" w:cs="Arial"/>
          <w:i/>
        </w:rPr>
      </w:pPr>
      <w:r>
        <w:rPr>
          <w:rFonts w:ascii="Arial" w:hAnsi="Arial" w:cs="Arial"/>
          <w:i/>
        </w:rPr>
        <w:t>Bakonykúti</w:t>
      </w:r>
      <w:r w:rsidRPr="00680344">
        <w:rPr>
          <w:rFonts w:ascii="Arial" w:hAnsi="Arial" w:cs="Arial"/>
          <w:i/>
        </w:rPr>
        <w:t xml:space="preserve"> Község Önk</w:t>
      </w:r>
      <w:r>
        <w:rPr>
          <w:rFonts w:ascii="Arial" w:hAnsi="Arial" w:cs="Arial"/>
          <w:i/>
        </w:rPr>
        <w:t xml:space="preserve">ormányzat Képviselő-testülete 4 igen szavazattal, ellenszavazat és tartózkodás nélkül </w:t>
      </w:r>
      <w:r w:rsidRPr="00680344">
        <w:rPr>
          <w:rFonts w:ascii="Arial" w:hAnsi="Arial" w:cs="Arial"/>
          <w:i/>
        </w:rPr>
        <w:t xml:space="preserve">a következő határozatot hozta: </w:t>
      </w:r>
    </w:p>
    <w:p w:rsidR="009F5852" w:rsidRPr="00680344" w:rsidRDefault="009F5852" w:rsidP="00C857A6">
      <w:pPr>
        <w:jc w:val="both"/>
        <w:rPr>
          <w:rFonts w:ascii="Arial" w:hAnsi="Arial" w:cs="Arial"/>
        </w:rPr>
      </w:pPr>
    </w:p>
    <w:p w:rsidR="009F5852" w:rsidRPr="00680344" w:rsidRDefault="009F5852" w:rsidP="00C857A6">
      <w:pPr>
        <w:jc w:val="center"/>
        <w:rPr>
          <w:rFonts w:ascii="Arial" w:hAnsi="Arial" w:cs="Arial"/>
          <w:b/>
        </w:rPr>
      </w:pPr>
      <w:r>
        <w:rPr>
          <w:rFonts w:ascii="Arial" w:hAnsi="Arial" w:cs="Arial"/>
          <w:b/>
        </w:rPr>
        <w:t>Bakonykúti</w:t>
      </w:r>
      <w:r w:rsidRPr="00680344">
        <w:rPr>
          <w:rFonts w:ascii="Arial" w:hAnsi="Arial" w:cs="Arial"/>
          <w:b/>
        </w:rPr>
        <w:t xml:space="preserve"> Községi Önkormányzat Képviselő-testületének</w:t>
      </w:r>
    </w:p>
    <w:p w:rsidR="009F5852" w:rsidRPr="00680344" w:rsidRDefault="009F5852" w:rsidP="00C857A6">
      <w:pPr>
        <w:jc w:val="center"/>
        <w:rPr>
          <w:rFonts w:ascii="Arial" w:hAnsi="Arial" w:cs="Arial"/>
          <w:b/>
        </w:rPr>
      </w:pPr>
      <w:r>
        <w:rPr>
          <w:rFonts w:ascii="Arial" w:hAnsi="Arial" w:cs="Arial"/>
          <w:b/>
        </w:rPr>
        <w:t>1/2016. (II. 16</w:t>
      </w:r>
      <w:r w:rsidRPr="00680344">
        <w:rPr>
          <w:rFonts w:ascii="Arial" w:hAnsi="Arial" w:cs="Arial"/>
          <w:b/>
        </w:rPr>
        <w:t>.) önkormányzati határozata</w:t>
      </w:r>
    </w:p>
    <w:p w:rsidR="009F5852" w:rsidRPr="00F266E1" w:rsidRDefault="009F5852" w:rsidP="00C857A6">
      <w:pPr>
        <w:jc w:val="center"/>
        <w:rPr>
          <w:rFonts w:ascii="Arial" w:hAnsi="Arial" w:cs="Arial"/>
          <w:b/>
          <w:i/>
        </w:rPr>
      </w:pPr>
      <w:proofErr w:type="gramStart"/>
      <w:r w:rsidRPr="00F266E1">
        <w:rPr>
          <w:rFonts w:ascii="Arial" w:hAnsi="Arial" w:cs="Arial"/>
          <w:b/>
          <w:i/>
        </w:rPr>
        <w:t>az</w:t>
      </w:r>
      <w:proofErr w:type="gramEnd"/>
      <w:r w:rsidRPr="00F266E1">
        <w:rPr>
          <w:rFonts w:ascii="Arial" w:hAnsi="Arial" w:cs="Arial"/>
          <w:b/>
          <w:i/>
        </w:rPr>
        <w:t xml:space="preserve"> ülés napirendjéről</w:t>
      </w:r>
    </w:p>
    <w:p w:rsidR="009F5852" w:rsidRPr="00680344" w:rsidRDefault="009F5852" w:rsidP="00C857A6">
      <w:pPr>
        <w:jc w:val="both"/>
        <w:rPr>
          <w:rFonts w:ascii="Arial" w:hAnsi="Arial" w:cs="Arial"/>
          <w:i/>
        </w:rPr>
      </w:pPr>
    </w:p>
    <w:p w:rsidR="009F5852" w:rsidRPr="00F266E1" w:rsidRDefault="009F5852" w:rsidP="00C857A6">
      <w:pPr>
        <w:jc w:val="both"/>
        <w:rPr>
          <w:rFonts w:ascii="Arial" w:hAnsi="Arial" w:cs="Arial"/>
        </w:rPr>
      </w:pPr>
      <w:r>
        <w:rPr>
          <w:rFonts w:ascii="Arial" w:hAnsi="Arial" w:cs="Arial"/>
        </w:rPr>
        <w:t>Bakonykúti</w:t>
      </w:r>
      <w:r w:rsidRPr="00F266E1">
        <w:rPr>
          <w:rFonts w:ascii="Arial" w:hAnsi="Arial" w:cs="Arial"/>
        </w:rPr>
        <w:t xml:space="preserve"> Községi Önkormá</w:t>
      </w:r>
      <w:r>
        <w:rPr>
          <w:rFonts w:ascii="Arial" w:hAnsi="Arial" w:cs="Arial"/>
        </w:rPr>
        <w:t>nyzat Képviselő-testülete a 2016. február 16</w:t>
      </w:r>
      <w:r w:rsidRPr="00F266E1">
        <w:rPr>
          <w:rFonts w:ascii="Arial" w:hAnsi="Arial" w:cs="Arial"/>
        </w:rPr>
        <w:t>-i együttes ülés napirendjét az alábbiak szerint fogadja el:</w:t>
      </w:r>
    </w:p>
    <w:p w:rsidR="009F5852" w:rsidRPr="00F266E1" w:rsidRDefault="009F5852" w:rsidP="00C857A6">
      <w:pPr>
        <w:jc w:val="both"/>
        <w:rPr>
          <w:rFonts w:ascii="Arial" w:hAnsi="Arial" w:cs="Arial"/>
        </w:rPr>
      </w:pPr>
    </w:p>
    <w:p w:rsidR="009F5852" w:rsidRPr="00F266E1" w:rsidRDefault="009F5852" w:rsidP="00C857A6">
      <w:pPr>
        <w:jc w:val="both"/>
        <w:rPr>
          <w:rFonts w:ascii="Arial" w:hAnsi="Arial" w:cs="Arial"/>
          <w:b/>
        </w:rPr>
      </w:pPr>
      <w:r w:rsidRPr="00F266E1">
        <w:rPr>
          <w:rFonts w:ascii="Arial" w:hAnsi="Arial" w:cs="Arial"/>
          <w:b/>
        </w:rPr>
        <w:t>Napirend:</w:t>
      </w:r>
    </w:p>
    <w:p w:rsidR="009F5852" w:rsidRPr="00F266E1" w:rsidRDefault="009F5852" w:rsidP="00102172">
      <w:pPr>
        <w:numPr>
          <w:ilvl w:val="0"/>
          <w:numId w:val="6"/>
        </w:numPr>
        <w:ind w:left="426" w:right="15"/>
        <w:jc w:val="both"/>
        <w:rPr>
          <w:rFonts w:ascii="Arial" w:hAnsi="Arial" w:cs="Arial"/>
        </w:rPr>
      </w:pPr>
      <w:r w:rsidRPr="00F266E1">
        <w:rPr>
          <w:rFonts w:ascii="Arial" w:hAnsi="Arial" w:cs="Arial"/>
        </w:rPr>
        <w:t>Javaslat az Iszkaszentgyörgyi Közös Önkormányzati Hivatal 2016. évi költségvetésére – a jegyző előterjesztésében</w:t>
      </w:r>
    </w:p>
    <w:p w:rsidR="009F5852" w:rsidRPr="00F266E1" w:rsidRDefault="009F5852" w:rsidP="00102172">
      <w:pPr>
        <w:ind w:left="426" w:right="15"/>
        <w:jc w:val="both"/>
        <w:rPr>
          <w:rFonts w:ascii="Arial" w:hAnsi="Arial" w:cs="Arial"/>
        </w:rPr>
      </w:pPr>
    </w:p>
    <w:p w:rsidR="009F5852" w:rsidRPr="00F266E1" w:rsidRDefault="009F5852" w:rsidP="00102172">
      <w:pPr>
        <w:numPr>
          <w:ilvl w:val="0"/>
          <w:numId w:val="6"/>
        </w:numPr>
        <w:ind w:left="426" w:right="15"/>
        <w:jc w:val="both"/>
        <w:rPr>
          <w:rFonts w:ascii="Arial" w:hAnsi="Arial" w:cs="Arial"/>
        </w:rPr>
      </w:pPr>
      <w:r>
        <w:rPr>
          <w:rFonts w:ascii="Arial" w:hAnsi="Arial" w:cs="Arial"/>
        </w:rPr>
        <w:t xml:space="preserve">Az Iszkaszentgyörgyi Vackor </w:t>
      </w:r>
      <w:r w:rsidRPr="00F266E1">
        <w:rPr>
          <w:rFonts w:ascii="Arial" w:hAnsi="Arial" w:cs="Arial"/>
        </w:rPr>
        <w:t>Óvoda 2016. évi költségvetése, köznevelési feladat-ellátási megállapodás áttekintése</w:t>
      </w:r>
    </w:p>
    <w:p w:rsidR="009F5852" w:rsidRPr="00F266E1" w:rsidRDefault="009F5852" w:rsidP="00102172">
      <w:pPr>
        <w:pStyle w:val="Listaszerbekezds"/>
        <w:ind w:left="426"/>
        <w:jc w:val="both"/>
        <w:rPr>
          <w:rFonts w:ascii="Arial" w:hAnsi="Arial" w:cs="Arial"/>
        </w:rPr>
      </w:pPr>
    </w:p>
    <w:p w:rsidR="009F5852" w:rsidRPr="00F266E1" w:rsidRDefault="009F5852" w:rsidP="00102172">
      <w:pPr>
        <w:numPr>
          <w:ilvl w:val="0"/>
          <w:numId w:val="6"/>
        </w:numPr>
        <w:ind w:left="426" w:right="15"/>
        <w:jc w:val="both"/>
        <w:rPr>
          <w:rFonts w:ascii="Arial" w:hAnsi="Arial" w:cs="Arial"/>
        </w:rPr>
      </w:pPr>
      <w:r w:rsidRPr="00F266E1">
        <w:rPr>
          <w:rFonts w:ascii="Arial" w:hAnsi="Arial" w:cs="Arial"/>
        </w:rPr>
        <w:t xml:space="preserve">Egyebek </w:t>
      </w:r>
    </w:p>
    <w:p w:rsidR="009F5852" w:rsidRPr="00F266E1" w:rsidRDefault="009F5852" w:rsidP="00102172">
      <w:pPr>
        <w:tabs>
          <w:tab w:val="left" w:pos="6052"/>
        </w:tabs>
        <w:ind w:left="426" w:right="15" w:firstLine="45"/>
        <w:rPr>
          <w:rFonts w:ascii="Arial" w:hAnsi="Arial" w:cs="Arial"/>
        </w:rPr>
      </w:pPr>
    </w:p>
    <w:p w:rsidR="009F5852" w:rsidRPr="00680344" w:rsidRDefault="009F5852" w:rsidP="00680344">
      <w:pPr>
        <w:jc w:val="both"/>
        <w:rPr>
          <w:rFonts w:ascii="Arial" w:hAnsi="Arial" w:cs="Arial"/>
          <w:b/>
        </w:rPr>
      </w:pPr>
    </w:p>
    <w:p w:rsidR="009F5852" w:rsidRPr="00680344" w:rsidRDefault="009F5852" w:rsidP="00FB7B03">
      <w:pPr>
        <w:jc w:val="center"/>
        <w:rPr>
          <w:rFonts w:ascii="Arial" w:hAnsi="Arial" w:cs="Arial"/>
        </w:rPr>
      </w:pPr>
      <w:r w:rsidRPr="00680344">
        <w:rPr>
          <w:rFonts w:ascii="Arial" w:hAnsi="Arial" w:cs="Arial"/>
        </w:rPr>
        <w:t>---------------------</w:t>
      </w:r>
    </w:p>
    <w:p w:rsidR="009F5852" w:rsidRPr="00680344" w:rsidRDefault="009F5852" w:rsidP="00680344">
      <w:pPr>
        <w:jc w:val="both"/>
        <w:rPr>
          <w:rFonts w:ascii="Arial" w:hAnsi="Arial" w:cs="Arial"/>
        </w:rPr>
      </w:pPr>
    </w:p>
    <w:p w:rsidR="009F5852" w:rsidRDefault="009F5852" w:rsidP="00660148">
      <w:pPr>
        <w:jc w:val="both"/>
        <w:rPr>
          <w:rFonts w:ascii="Arial" w:hAnsi="Arial" w:cs="Arial"/>
          <w:b/>
          <w:u w:val="single"/>
        </w:rPr>
      </w:pPr>
    </w:p>
    <w:p w:rsidR="009F5852" w:rsidRPr="00680344" w:rsidRDefault="009F5852" w:rsidP="00660148">
      <w:pPr>
        <w:jc w:val="both"/>
        <w:rPr>
          <w:rFonts w:ascii="Arial" w:hAnsi="Arial" w:cs="Arial"/>
          <w:b/>
          <w:u w:val="single"/>
        </w:rPr>
      </w:pPr>
      <w:r w:rsidRPr="00680344">
        <w:rPr>
          <w:rFonts w:ascii="Arial" w:hAnsi="Arial" w:cs="Arial"/>
          <w:b/>
          <w:u w:val="single"/>
        </w:rPr>
        <w:t>Gáll Attila Iszkaszentgyörgy polgármestere</w:t>
      </w:r>
    </w:p>
    <w:p w:rsidR="009F5852" w:rsidRPr="00680344" w:rsidRDefault="009F5852" w:rsidP="00660148">
      <w:pPr>
        <w:jc w:val="both"/>
        <w:rPr>
          <w:rFonts w:ascii="Arial" w:hAnsi="Arial" w:cs="Arial"/>
        </w:rPr>
      </w:pPr>
      <w:r w:rsidRPr="00680344">
        <w:rPr>
          <w:rFonts w:ascii="Arial" w:hAnsi="Arial" w:cs="Arial"/>
        </w:rPr>
        <w:t xml:space="preserve">Köszöntötte a megjelenteket, majd megállapította, hogy az ülés az Iszkaszentgyörgyi Képviselő-testület részéről határozatképes, mert a megválasztott 7 fő képviselő közül az ülésen </w:t>
      </w:r>
      <w:r>
        <w:rPr>
          <w:rFonts w:ascii="Arial" w:hAnsi="Arial" w:cs="Arial"/>
        </w:rPr>
        <w:t>6 fő</w:t>
      </w:r>
      <w:r w:rsidRPr="00680344">
        <w:rPr>
          <w:rFonts w:ascii="Arial" w:hAnsi="Arial" w:cs="Arial"/>
        </w:rPr>
        <w:t>i képviselő jelen van.</w:t>
      </w:r>
    </w:p>
    <w:p w:rsidR="009F5852" w:rsidRPr="00680344" w:rsidRDefault="009F5852" w:rsidP="00660148">
      <w:pPr>
        <w:jc w:val="both"/>
        <w:rPr>
          <w:rFonts w:ascii="Arial" w:hAnsi="Arial" w:cs="Arial"/>
        </w:rPr>
      </w:pPr>
    </w:p>
    <w:p w:rsidR="009F5852" w:rsidRDefault="009F5852" w:rsidP="00660148">
      <w:pPr>
        <w:jc w:val="both"/>
        <w:rPr>
          <w:rFonts w:ascii="Arial" w:hAnsi="Arial" w:cs="Arial"/>
        </w:rPr>
      </w:pPr>
      <w:r w:rsidRPr="00680344">
        <w:rPr>
          <w:rFonts w:ascii="Arial" w:hAnsi="Arial" w:cs="Arial"/>
        </w:rPr>
        <w:t>Javaslatot tett az ülés napirendjére a meghívó szerinti napirend tárgyalásával.</w:t>
      </w:r>
    </w:p>
    <w:p w:rsidR="009F5852" w:rsidRPr="00680344" w:rsidRDefault="009F5852" w:rsidP="00660148">
      <w:pPr>
        <w:jc w:val="both"/>
        <w:rPr>
          <w:rFonts w:ascii="Arial" w:hAnsi="Arial" w:cs="Arial"/>
        </w:rPr>
      </w:pPr>
    </w:p>
    <w:p w:rsidR="009F5852" w:rsidRPr="00680344" w:rsidRDefault="009F5852" w:rsidP="00660148">
      <w:pPr>
        <w:jc w:val="both"/>
        <w:rPr>
          <w:rFonts w:ascii="Arial" w:hAnsi="Arial" w:cs="Arial"/>
          <w:i/>
        </w:rPr>
      </w:pPr>
      <w:r w:rsidRPr="00680344">
        <w:rPr>
          <w:rFonts w:ascii="Arial" w:hAnsi="Arial" w:cs="Arial"/>
          <w:i/>
        </w:rPr>
        <w:t>Iszkaszentgyörgy Község Önk</w:t>
      </w:r>
      <w:r>
        <w:rPr>
          <w:rFonts w:ascii="Arial" w:hAnsi="Arial" w:cs="Arial"/>
          <w:i/>
        </w:rPr>
        <w:t xml:space="preserve">ormányzat Képviselő-testülete 6 igen szavazattal, ellenszavazat és tartózkodás nélkül </w:t>
      </w:r>
      <w:r w:rsidRPr="00680344">
        <w:rPr>
          <w:rFonts w:ascii="Arial" w:hAnsi="Arial" w:cs="Arial"/>
          <w:i/>
        </w:rPr>
        <w:t xml:space="preserve">a következő határozatot hozta: </w:t>
      </w:r>
    </w:p>
    <w:p w:rsidR="009F5852" w:rsidRPr="00680344" w:rsidRDefault="009F5852" w:rsidP="00660148">
      <w:pPr>
        <w:jc w:val="both"/>
        <w:rPr>
          <w:rFonts w:ascii="Arial" w:hAnsi="Arial" w:cs="Arial"/>
        </w:rPr>
      </w:pPr>
    </w:p>
    <w:p w:rsidR="009F5852" w:rsidRPr="00680344" w:rsidRDefault="009F5852" w:rsidP="00660148">
      <w:pPr>
        <w:jc w:val="center"/>
        <w:rPr>
          <w:rFonts w:ascii="Arial" w:hAnsi="Arial" w:cs="Arial"/>
          <w:b/>
        </w:rPr>
      </w:pPr>
      <w:r w:rsidRPr="00680344">
        <w:rPr>
          <w:rFonts w:ascii="Arial" w:hAnsi="Arial" w:cs="Arial"/>
          <w:b/>
        </w:rPr>
        <w:t>Iszkaszentgyörgy Községi Önkormányzat Képviselő-testületének</w:t>
      </w:r>
    </w:p>
    <w:p w:rsidR="009F5852" w:rsidRPr="00680344" w:rsidRDefault="009F5852" w:rsidP="00660148">
      <w:pPr>
        <w:jc w:val="center"/>
        <w:rPr>
          <w:rFonts w:ascii="Arial" w:hAnsi="Arial" w:cs="Arial"/>
          <w:b/>
        </w:rPr>
      </w:pPr>
      <w:r>
        <w:rPr>
          <w:rFonts w:ascii="Arial" w:hAnsi="Arial" w:cs="Arial"/>
          <w:b/>
        </w:rPr>
        <w:t>13/2016. (II. 16</w:t>
      </w:r>
      <w:r w:rsidRPr="00680344">
        <w:rPr>
          <w:rFonts w:ascii="Arial" w:hAnsi="Arial" w:cs="Arial"/>
          <w:b/>
        </w:rPr>
        <w:t>.) önkormányzati határozata</w:t>
      </w:r>
    </w:p>
    <w:p w:rsidR="009F5852" w:rsidRPr="00F266E1" w:rsidRDefault="009F5852" w:rsidP="00660148">
      <w:pPr>
        <w:jc w:val="center"/>
        <w:rPr>
          <w:rFonts w:ascii="Arial" w:hAnsi="Arial" w:cs="Arial"/>
          <w:b/>
          <w:i/>
        </w:rPr>
      </w:pPr>
      <w:proofErr w:type="gramStart"/>
      <w:r w:rsidRPr="00F266E1">
        <w:rPr>
          <w:rFonts w:ascii="Arial" w:hAnsi="Arial" w:cs="Arial"/>
          <w:b/>
          <w:i/>
        </w:rPr>
        <w:t>az</w:t>
      </w:r>
      <w:proofErr w:type="gramEnd"/>
      <w:r w:rsidRPr="00F266E1">
        <w:rPr>
          <w:rFonts w:ascii="Arial" w:hAnsi="Arial" w:cs="Arial"/>
          <w:b/>
          <w:i/>
        </w:rPr>
        <w:t xml:space="preserve"> ülés napirendjéről</w:t>
      </w:r>
    </w:p>
    <w:p w:rsidR="009F5852" w:rsidRPr="00680344" w:rsidRDefault="009F5852" w:rsidP="00660148">
      <w:pPr>
        <w:jc w:val="both"/>
        <w:rPr>
          <w:rFonts w:ascii="Arial" w:hAnsi="Arial" w:cs="Arial"/>
          <w:i/>
        </w:rPr>
      </w:pPr>
    </w:p>
    <w:p w:rsidR="009F5852" w:rsidRDefault="009F5852" w:rsidP="00660148">
      <w:pPr>
        <w:jc w:val="both"/>
        <w:rPr>
          <w:rFonts w:ascii="Arial" w:hAnsi="Arial" w:cs="Arial"/>
        </w:rPr>
      </w:pPr>
    </w:p>
    <w:p w:rsidR="009F5852" w:rsidRPr="00F266E1" w:rsidRDefault="009F5852" w:rsidP="00660148">
      <w:pPr>
        <w:jc w:val="both"/>
        <w:rPr>
          <w:rFonts w:ascii="Arial" w:hAnsi="Arial" w:cs="Arial"/>
        </w:rPr>
      </w:pPr>
      <w:r w:rsidRPr="00F266E1">
        <w:rPr>
          <w:rFonts w:ascii="Arial" w:hAnsi="Arial" w:cs="Arial"/>
        </w:rPr>
        <w:t>Iszkaszentgyörgy Községi Önkormá</w:t>
      </w:r>
      <w:r>
        <w:rPr>
          <w:rFonts w:ascii="Arial" w:hAnsi="Arial" w:cs="Arial"/>
        </w:rPr>
        <w:t>nyzat Képviselő-testülete a 2016. február 16</w:t>
      </w:r>
      <w:r w:rsidRPr="00F266E1">
        <w:rPr>
          <w:rFonts w:ascii="Arial" w:hAnsi="Arial" w:cs="Arial"/>
        </w:rPr>
        <w:t>-i együttes ülés napirendjét az alábbiak szerint fogadja el:</w:t>
      </w:r>
    </w:p>
    <w:p w:rsidR="009F5852" w:rsidRPr="00F266E1" w:rsidRDefault="009F5852" w:rsidP="00660148">
      <w:pPr>
        <w:jc w:val="both"/>
        <w:rPr>
          <w:rFonts w:ascii="Arial" w:hAnsi="Arial" w:cs="Arial"/>
        </w:rPr>
      </w:pPr>
    </w:p>
    <w:p w:rsidR="009F5852" w:rsidRPr="00F266E1" w:rsidRDefault="009F5852" w:rsidP="00660148">
      <w:pPr>
        <w:jc w:val="both"/>
        <w:rPr>
          <w:rFonts w:ascii="Arial" w:hAnsi="Arial" w:cs="Arial"/>
          <w:b/>
        </w:rPr>
      </w:pPr>
      <w:r w:rsidRPr="00F266E1">
        <w:rPr>
          <w:rFonts w:ascii="Arial" w:hAnsi="Arial" w:cs="Arial"/>
          <w:b/>
        </w:rPr>
        <w:t>Napirend:</w:t>
      </w:r>
    </w:p>
    <w:p w:rsidR="009F5852" w:rsidRPr="00F266E1" w:rsidRDefault="009F5852" w:rsidP="00660148">
      <w:pPr>
        <w:numPr>
          <w:ilvl w:val="0"/>
          <w:numId w:val="4"/>
        </w:numPr>
        <w:ind w:left="426" w:right="15" w:hanging="426"/>
        <w:jc w:val="both"/>
        <w:rPr>
          <w:rFonts w:ascii="Arial" w:hAnsi="Arial" w:cs="Arial"/>
        </w:rPr>
      </w:pPr>
      <w:r w:rsidRPr="00F266E1">
        <w:rPr>
          <w:rFonts w:ascii="Arial" w:hAnsi="Arial" w:cs="Arial"/>
        </w:rPr>
        <w:t>Javaslat az Iszkaszentgyörgyi Közös Önkormányzati Hivatal 2016. évi költségvetésére – a jegyző előterjesztésében</w:t>
      </w:r>
    </w:p>
    <w:p w:rsidR="009F5852" w:rsidRPr="00F266E1" w:rsidRDefault="009F5852" w:rsidP="00660148">
      <w:pPr>
        <w:ind w:right="15"/>
        <w:jc w:val="both"/>
        <w:rPr>
          <w:rFonts w:ascii="Arial" w:hAnsi="Arial" w:cs="Arial"/>
        </w:rPr>
      </w:pPr>
    </w:p>
    <w:p w:rsidR="009F5852" w:rsidRPr="00F266E1" w:rsidRDefault="009F5852" w:rsidP="00660148">
      <w:pPr>
        <w:numPr>
          <w:ilvl w:val="0"/>
          <w:numId w:val="4"/>
        </w:numPr>
        <w:ind w:left="426" w:right="15"/>
        <w:jc w:val="both"/>
        <w:rPr>
          <w:rFonts w:ascii="Arial" w:hAnsi="Arial" w:cs="Arial"/>
        </w:rPr>
      </w:pPr>
      <w:r>
        <w:rPr>
          <w:rFonts w:ascii="Arial" w:hAnsi="Arial" w:cs="Arial"/>
        </w:rPr>
        <w:t xml:space="preserve">Az Iszkaszentgyörgyi Vackor </w:t>
      </w:r>
      <w:r w:rsidRPr="00F266E1">
        <w:rPr>
          <w:rFonts w:ascii="Arial" w:hAnsi="Arial" w:cs="Arial"/>
        </w:rPr>
        <w:t>Óvoda 2016. évi költségvetése, köznevelési feladat-ellátási megállapodás áttekintése</w:t>
      </w:r>
    </w:p>
    <w:p w:rsidR="009F5852" w:rsidRPr="00F266E1" w:rsidRDefault="009F5852" w:rsidP="00660148">
      <w:pPr>
        <w:pStyle w:val="Listaszerbekezds"/>
        <w:jc w:val="both"/>
        <w:rPr>
          <w:rFonts w:ascii="Arial" w:hAnsi="Arial" w:cs="Arial"/>
        </w:rPr>
      </w:pPr>
    </w:p>
    <w:p w:rsidR="009F5852" w:rsidRDefault="009F5852" w:rsidP="00660148">
      <w:pPr>
        <w:numPr>
          <w:ilvl w:val="0"/>
          <w:numId w:val="4"/>
        </w:numPr>
        <w:ind w:left="426" w:right="15"/>
        <w:jc w:val="both"/>
        <w:rPr>
          <w:rFonts w:ascii="Arial" w:hAnsi="Arial" w:cs="Arial"/>
        </w:rPr>
      </w:pPr>
      <w:r w:rsidRPr="00F266E1">
        <w:rPr>
          <w:rFonts w:ascii="Arial" w:hAnsi="Arial" w:cs="Arial"/>
        </w:rPr>
        <w:t xml:space="preserve">Egyebek </w:t>
      </w:r>
    </w:p>
    <w:p w:rsidR="009F5852" w:rsidRDefault="009F5852" w:rsidP="003B4374">
      <w:pPr>
        <w:ind w:right="15"/>
        <w:jc w:val="both"/>
        <w:rPr>
          <w:rFonts w:ascii="Arial" w:hAnsi="Arial" w:cs="Arial"/>
        </w:rPr>
      </w:pPr>
    </w:p>
    <w:p w:rsidR="009F5852" w:rsidRPr="00F266E1" w:rsidRDefault="009F5852" w:rsidP="003B4374">
      <w:pPr>
        <w:ind w:left="66" w:right="15"/>
        <w:jc w:val="both"/>
        <w:rPr>
          <w:rFonts w:ascii="Arial" w:hAnsi="Arial" w:cs="Arial"/>
        </w:rPr>
      </w:pPr>
    </w:p>
    <w:p w:rsidR="009F5852" w:rsidRPr="003B4374" w:rsidRDefault="009F5852" w:rsidP="003B4374">
      <w:pPr>
        <w:tabs>
          <w:tab w:val="left" w:pos="6052"/>
        </w:tabs>
        <w:ind w:right="15"/>
        <w:rPr>
          <w:rFonts w:ascii="Arial" w:hAnsi="Arial" w:cs="Arial"/>
        </w:rPr>
      </w:pPr>
      <w:r w:rsidRPr="00F266E1">
        <w:rPr>
          <w:rFonts w:ascii="Arial" w:hAnsi="Arial" w:cs="Arial"/>
        </w:rPr>
        <w:t xml:space="preserve"> </w:t>
      </w:r>
    </w:p>
    <w:p w:rsidR="009F5852" w:rsidRDefault="009F5852" w:rsidP="00CC59BF">
      <w:pPr>
        <w:jc w:val="center"/>
        <w:rPr>
          <w:rFonts w:ascii="Arial" w:hAnsi="Arial" w:cs="Arial"/>
          <w:b/>
          <w:u w:val="single"/>
        </w:rPr>
      </w:pPr>
      <w:proofErr w:type="gramStart"/>
      <w:r w:rsidRPr="00680344">
        <w:rPr>
          <w:rFonts w:ascii="Arial" w:hAnsi="Arial" w:cs="Arial"/>
          <w:b/>
          <w:u w:val="single"/>
        </w:rPr>
        <w:t>NAPIREND  TÁRGYALÁSA</w:t>
      </w:r>
      <w:proofErr w:type="gramEnd"/>
    </w:p>
    <w:p w:rsidR="009F5852" w:rsidRDefault="009F5852" w:rsidP="00CC59BF">
      <w:pPr>
        <w:jc w:val="center"/>
        <w:rPr>
          <w:rFonts w:ascii="Arial" w:hAnsi="Arial" w:cs="Arial"/>
          <w:b/>
          <w:u w:val="single"/>
        </w:rPr>
      </w:pPr>
    </w:p>
    <w:p w:rsidR="009F5852" w:rsidRPr="00680344" w:rsidRDefault="009F5852" w:rsidP="00CC59BF">
      <w:pPr>
        <w:jc w:val="center"/>
        <w:rPr>
          <w:rFonts w:ascii="Arial" w:hAnsi="Arial" w:cs="Arial"/>
          <w:b/>
          <w:u w:val="single"/>
        </w:rPr>
      </w:pPr>
    </w:p>
    <w:p w:rsidR="009F5852" w:rsidRPr="00680344" w:rsidRDefault="009F5852" w:rsidP="00102172">
      <w:pPr>
        <w:ind w:left="567" w:hanging="425"/>
        <w:jc w:val="both"/>
        <w:rPr>
          <w:rFonts w:ascii="Arial" w:hAnsi="Arial" w:cs="Arial"/>
          <w:b/>
        </w:rPr>
      </w:pPr>
    </w:p>
    <w:p w:rsidR="009F5852" w:rsidRPr="00102172" w:rsidRDefault="009F5852" w:rsidP="00102172">
      <w:pPr>
        <w:numPr>
          <w:ilvl w:val="0"/>
          <w:numId w:val="8"/>
        </w:numPr>
        <w:ind w:left="567" w:right="15" w:hanging="425"/>
        <w:jc w:val="both"/>
        <w:rPr>
          <w:rFonts w:ascii="Arial" w:hAnsi="Arial" w:cs="Arial"/>
          <w:b/>
        </w:rPr>
      </w:pPr>
      <w:r w:rsidRPr="00102172">
        <w:rPr>
          <w:rFonts w:ascii="Arial" w:hAnsi="Arial" w:cs="Arial"/>
          <w:b/>
        </w:rPr>
        <w:t>Javaslat az Iszkaszentgyörgyi Közös Önkormányzati Hivatal 2016. évi költségvetésére – a jegyző előterjesztésében</w:t>
      </w:r>
    </w:p>
    <w:p w:rsidR="009F5852" w:rsidRDefault="009F5852" w:rsidP="00102172">
      <w:pPr>
        <w:ind w:left="567" w:right="15" w:hanging="425"/>
        <w:jc w:val="both"/>
        <w:rPr>
          <w:rFonts w:ascii="Arial" w:hAnsi="Arial" w:cs="Arial"/>
          <w:b/>
        </w:rPr>
      </w:pPr>
    </w:p>
    <w:p w:rsidR="009F5852" w:rsidRDefault="009F5852" w:rsidP="00102172">
      <w:pPr>
        <w:ind w:left="567" w:right="15" w:hanging="425"/>
        <w:jc w:val="both"/>
        <w:rPr>
          <w:rFonts w:ascii="Arial" w:hAnsi="Arial" w:cs="Arial"/>
          <w:b/>
        </w:rPr>
      </w:pPr>
    </w:p>
    <w:p w:rsidR="009F5852" w:rsidRDefault="009F5852" w:rsidP="00102172">
      <w:pPr>
        <w:jc w:val="both"/>
        <w:rPr>
          <w:rFonts w:ascii="Arial" w:hAnsi="Arial" w:cs="Arial"/>
          <w:b/>
          <w:u w:val="single"/>
        </w:rPr>
      </w:pPr>
      <w:r w:rsidRPr="00E21A03">
        <w:rPr>
          <w:rFonts w:ascii="Arial" w:hAnsi="Arial" w:cs="Arial"/>
          <w:b/>
          <w:u w:val="single"/>
        </w:rPr>
        <w:t>Kovács Edit jegyző:</w:t>
      </w:r>
    </w:p>
    <w:p w:rsidR="009F5852" w:rsidRPr="00660148" w:rsidRDefault="009F5852" w:rsidP="00102172">
      <w:pPr>
        <w:jc w:val="both"/>
        <w:rPr>
          <w:rFonts w:ascii="Arial" w:hAnsi="Arial" w:cs="Arial"/>
        </w:rPr>
      </w:pPr>
      <w:r w:rsidRPr="00660148">
        <w:rPr>
          <w:rFonts w:ascii="Arial" w:hAnsi="Arial" w:cs="Arial"/>
        </w:rPr>
        <w:t xml:space="preserve">Elmondja, hogy az </w:t>
      </w:r>
      <w:r>
        <w:rPr>
          <w:rFonts w:ascii="Arial" w:hAnsi="Arial" w:cs="Arial"/>
        </w:rPr>
        <w:t>előzetesen kiküldött anyagban a szöveges előterjesztés elég részletes, így ezt nem kívánja kiegészíteni. Annyit említ, hogy az állami támogatást kiegészítő önkormányzati hozzájárulás összege változhat, hiszen ez a 2015. év maradványától függ, ami a beszámoló elkészítése után fog ismertté válni.</w:t>
      </w:r>
    </w:p>
    <w:p w:rsidR="009F5852" w:rsidRDefault="009F5852" w:rsidP="00102172">
      <w:pPr>
        <w:jc w:val="both"/>
        <w:rPr>
          <w:rFonts w:ascii="Arial" w:hAnsi="Arial" w:cs="Arial"/>
          <w:b/>
          <w:u w:val="single"/>
        </w:rPr>
      </w:pPr>
    </w:p>
    <w:p w:rsidR="009F5852" w:rsidRDefault="009F5852" w:rsidP="00D51455">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D51455">
      <w:pPr>
        <w:jc w:val="both"/>
        <w:rPr>
          <w:rFonts w:ascii="Arial" w:hAnsi="Arial" w:cs="Arial"/>
        </w:rPr>
      </w:pPr>
      <w:r>
        <w:rPr>
          <w:rFonts w:ascii="Arial" w:hAnsi="Arial" w:cs="Arial"/>
        </w:rPr>
        <w:t xml:space="preserve">Felhívja a figyelmet arra, hogy a láthatóan csökkent az összeg, amivel a közös hivatal működéséhez hozzá kell járulni az önkormányzatnak. Megemlíti, hogy az előző évben a nyugdíjba távozó </w:t>
      </w:r>
      <w:r w:rsidR="00E21A03">
        <w:rPr>
          <w:rFonts w:ascii="Arial" w:hAnsi="Arial" w:cs="Arial"/>
        </w:rPr>
        <w:t>jegyző</w:t>
      </w:r>
      <w:r>
        <w:rPr>
          <w:rFonts w:ascii="Arial" w:hAnsi="Arial" w:cs="Arial"/>
        </w:rPr>
        <w:t xml:space="preserve"> 40 éves jubileumi jutalmának kifizetése elég nagy összeggel terhelte meg a közös hivatal költségvetését, bár némi pénzmaradványt sikerült megspórolni. Az látszik, hogy az óvoda és szociális ellátás területén az állami támogatás nem elegendő, így a fenntartónak saját bevételeiből kell az intézményei fenntartásáról gondoskodni.</w:t>
      </w:r>
    </w:p>
    <w:p w:rsidR="009F5852" w:rsidRDefault="009F5852" w:rsidP="00D51455">
      <w:pPr>
        <w:jc w:val="both"/>
        <w:rPr>
          <w:rFonts w:ascii="Arial" w:hAnsi="Arial" w:cs="Arial"/>
        </w:rPr>
      </w:pPr>
    </w:p>
    <w:p w:rsidR="009F5852" w:rsidRDefault="009F5852" w:rsidP="00A542BF">
      <w:pPr>
        <w:jc w:val="both"/>
        <w:rPr>
          <w:rFonts w:ascii="Arial" w:hAnsi="Arial" w:cs="Arial"/>
          <w:b/>
          <w:u w:val="single"/>
        </w:rPr>
      </w:pPr>
      <w:r w:rsidRPr="00680344">
        <w:rPr>
          <w:rFonts w:ascii="Arial" w:hAnsi="Arial" w:cs="Arial"/>
          <w:b/>
          <w:u w:val="single"/>
        </w:rPr>
        <w:t>Marics József Bakonykúti polgármestere</w:t>
      </w:r>
    </w:p>
    <w:p w:rsidR="009F5852" w:rsidRPr="000C3C44" w:rsidRDefault="009F5852" w:rsidP="00D51455">
      <w:pPr>
        <w:jc w:val="both"/>
        <w:rPr>
          <w:rFonts w:ascii="Arial" w:hAnsi="Arial" w:cs="Arial"/>
        </w:rPr>
      </w:pPr>
      <w:r>
        <w:rPr>
          <w:rFonts w:ascii="Arial" w:hAnsi="Arial" w:cs="Arial"/>
        </w:rPr>
        <w:t>Megerősíti a Gáll Attila által elmondottakat, hogy egyre nagyobb terheket ró az állam az önkormányzatokra. Javasolja a közös hivatal költségvetésének elfogadását. A 2015. év zárszámadása után már láthatóvá válik, hogy szükség lesz-e a módosításra. Úgy látja, hogy az</w:t>
      </w:r>
      <w:r w:rsidRPr="004B3EED">
        <w:rPr>
          <w:rFonts w:ascii="Arial" w:hAnsi="Arial" w:cs="Arial"/>
        </w:rPr>
        <w:t xml:space="preserve"> </w:t>
      </w:r>
      <w:r>
        <w:rPr>
          <w:rFonts w:ascii="Arial" w:hAnsi="Arial" w:cs="Arial"/>
        </w:rPr>
        <w:t>előterjesztésben szereplő kiadások indokoltak, a normál működést biztosítani kell. Kéri, hogy Bakonykúti képviselői részéről, aki elfogadja a közös hivatal 2016. évi költségvetését, az kézfelemeléssel jelezze.</w:t>
      </w:r>
    </w:p>
    <w:p w:rsidR="009F5852" w:rsidRDefault="009F5852" w:rsidP="00102172">
      <w:pPr>
        <w:jc w:val="both"/>
        <w:rPr>
          <w:rFonts w:ascii="Arial" w:hAnsi="Arial" w:cs="Arial"/>
          <w:b/>
          <w:u w:val="single"/>
        </w:rPr>
      </w:pPr>
    </w:p>
    <w:p w:rsidR="008E5F90" w:rsidRDefault="008E5F90" w:rsidP="00102172">
      <w:pPr>
        <w:jc w:val="both"/>
        <w:rPr>
          <w:rFonts w:ascii="Arial" w:hAnsi="Arial" w:cs="Arial"/>
          <w:b/>
          <w:u w:val="single"/>
        </w:rPr>
      </w:pPr>
    </w:p>
    <w:p w:rsidR="009F5852" w:rsidRPr="00680344" w:rsidRDefault="009F5852" w:rsidP="001964BD">
      <w:pPr>
        <w:jc w:val="both"/>
        <w:rPr>
          <w:rFonts w:ascii="Arial" w:hAnsi="Arial" w:cs="Arial"/>
          <w:i/>
        </w:rPr>
      </w:pPr>
      <w:r>
        <w:rPr>
          <w:rFonts w:ascii="Arial" w:hAnsi="Arial" w:cs="Arial"/>
          <w:i/>
        </w:rPr>
        <w:t>Bakonykúti</w:t>
      </w:r>
      <w:r w:rsidRPr="00680344">
        <w:rPr>
          <w:rFonts w:ascii="Arial" w:hAnsi="Arial" w:cs="Arial"/>
          <w:i/>
        </w:rPr>
        <w:t xml:space="preserve"> Község Önk</w:t>
      </w:r>
      <w:r>
        <w:rPr>
          <w:rFonts w:ascii="Arial" w:hAnsi="Arial" w:cs="Arial"/>
          <w:i/>
        </w:rPr>
        <w:t xml:space="preserve">ormányzat Képviselő-testülete 4 igen szavazattal, ellenszavazat és tartózkodás nélkül </w:t>
      </w:r>
      <w:r w:rsidRPr="00680344">
        <w:rPr>
          <w:rFonts w:ascii="Arial" w:hAnsi="Arial" w:cs="Arial"/>
          <w:i/>
        </w:rPr>
        <w:t xml:space="preserve">a következő határozatot hozta: </w:t>
      </w:r>
    </w:p>
    <w:p w:rsidR="009F5852" w:rsidRPr="00680344" w:rsidRDefault="009F5852" w:rsidP="001964BD">
      <w:pPr>
        <w:jc w:val="both"/>
        <w:rPr>
          <w:rFonts w:ascii="Arial" w:hAnsi="Arial" w:cs="Arial"/>
        </w:rPr>
      </w:pPr>
    </w:p>
    <w:p w:rsidR="009F5852" w:rsidRPr="00680344" w:rsidRDefault="009F5852" w:rsidP="001964BD">
      <w:pPr>
        <w:jc w:val="center"/>
        <w:rPr>
          <w:rFonts w:ascii="Arial" w:hAnsi="Arial" w:cs="Arial"/>
          <w:b/>
        </w:rPr>
      </w:pPr>
      <w:r>
        <w:rPr>
          <w:rFonts w:ascii="Arial" w:hAnsi="Arial" w:cs="Arial"/>
          <w:b/>
        </w:rPr>
        <w:t>Bakonykúti</w:t>
      </w:r>
      <w:r w:rsidRPr="00680344">
        <w:rPr>
          <w:rFonts w:ascii="Arial" w:hAnsi="Arial" w:cs="Arial"/>
          <w:b/>
        </w:rPr>
        <w:t xml:space="preserve"> Községi Önkormányzat Képviselő-testületének</w:t>
      </w:r>
    </w:p>
    <w:p w:rsidR="009F5852" w:rsidRPr="00680344" w:rsidRDefault="009F5852" w:rsidP="001964BD">
      <w:pPr>
        <w:jc w:val="center"/>
        <w:rPr>
          <w:rFonts w:ascii="Arial" w:hAnsi="Arial" w:cs="Arial"/>
          <w:b/>
        </w:rPr>
      </w:pPr>
      <w:r>
        <w:rPr>
          <w:rFonts w:ascii="Arial" w:hAnsi="Arial" w:cs="Arial"/>
          <w:b/>
        </w:rPr>
        <w:t>2/2016. (II. 16</w:t>
      </w:r>
      <w:r w:rsidRPr="00680344">
        <w:rPr>
          <w:rFonts w:ascii="Arial" w:hAnsi="Arial" w:cs="Arial"/>
          <w:b/>
        </w:rPr>
        <w:t>.) önkormányzati határozata</w:t>
      </w:r>
    </w:p>
    <w:p w:rsidR="009F5852" w:rsidRPr="00102172" w:rsidRDefault="009F5852" w:rsidP="001964BD">
      <w:pPr>
        <w:jc w:val="center"/>
        <w:rPr>
          <w:rFonts w:ascii="Arial" w:hAnsi="Arial" w:cs="Arial"/>
          <w:b/>
          <w:i/>
        </w:rPr>
      </w:pPr>
      <w:proofErr w:type="gramStart"/>
      <w:r w:rsidRPr="00102172">
        <w:rPr>
          <w:rFonts w:ascii="Arial" w:hAnsi="Arial" w:cs="Arial"/>
          <w:b/>
          <w:i/>
        </w:rPr>
        <w:t>az</w:t>
      </w:r>
      <w:proofErr w:type="gramEnd"/>
      <w:r w:rsidRPr="00102172">
        <w:rPr>
          <w:rFonts w:ascii="Arial" w:hAnsi="Arial" w:cs="Arial"/>
          <w:b/>
          <w:i/>
        </w:rPr>
        <w:t xml:space="preserve"> Iszkaszentgyörgyi Közös Önkormányzati Hivatal 2016. évi költségvetéséről</w:t>
      </w:r>
    </w:p>
    <w:p w:rsidR="009F5852" w:rsidRPr="00680344" w:rsidRDefault="009F5852" w:rsidP="001964BD">
      <w:pPr>
        <w:jc w:val="both"/>
        <w:rPr>
          <w:rFonts w:ascii="Arial" w:hAnsi="Arial" w:cs="Arial"/>
          <w:i/>
        </w:rPr>
      </w:pPr>
    </w:p>
    <w:p w:rsidR="009F5852" w:rsidRPr="00680344" w:rsidRDefault="009F5852" w:rsidP="001964BD">
      <w:pPr>
        <w:jc w:val="both"/>
        <w:rPr>
          <w:rFonts w:ascii="Arial" w:hAnsi="Arial" w:cs="Arial"/>
        </w:rPr>
      </w:pPr>
      <w:r>
        <w:rPr>
          <w:rFonts w:ascii="Arial" w:hAnsi="Arial" w:cs="Arial"/>
        </w:rPr>
        <w:t>Bakonykúti</w:t>
      </w:r>
      <w:r w:rsidRPr="00680344">
        <w:rPr>
          <w:rFonts w:ascii="Arial" w:hAnsi="Arial" w:cs="Arial"/>
        </w:rPr>
        <w:t xml:space="preserve"> Község Önkormányzatának Képviselő-testülete – mint fenntartó – az Iszkaszentgyörgyi </w:t>
      </w:r>
      <w:r>
        <w:rPr>
          <w:rFonts w:ascii="Arial" w:hAnsi="Arial" w:cs="Arial"/>
        </w:rPr>
        <w:t>Közös Önkormányzati Hivatal 2016</w:t>
      </w:r>
      <w:r w:rsidRPr="00680344">
        <w:rPr>
          <w:rFonts w:ascii="Arial" w:hAnsi="Arial" w:cs="Arial"/>
        </w:rPr>
        <w:t xml:space="preserve"> évi költségvetését a határozat melléklete szerinti tartalommal elfogadja.</w:t>
      </w:r>
    </w:p>
    <w:p w:rsidR="009F5852" w:rsidRPr="00680344" w:rsidRDefault="009F5852" w:rsidP="001964BD">
      <w:pPr>
        <w:jc w:val="both"/>
        <w:rPr>
          <w:rFonts w:ascii="Arial" w:hAnsi="Arial" w:cs="Arial"/>
        </w:rPr>
      </w:pPr>
    </w:p>
    <w:p w:rsidR="009F5852" w:rsidRDefault="009F5852" w:rsidP="001964BD">
      <w:pPr>
        <w:jc w:val="both"/>
        <w:rPr>
          <w:rFonts w:ascii="Arial" w:hAnsi="Arial" w:cs="Arial"/>
        </w:rPr>
      </w:pPr>
      <w:r>
        <w:rPr>
          <w:rFonts w:ascii="Arial" w:hAnsi="Arial" w:cs="Arial"/>
        </w:rPr>
        <w:t>1.) A 2016</w:t>
      </w:r>
      <w:r w:rsidRPr="00680344">
        <w:rPr>
          <w:rFonts w:ascii="Arial" w:hAnsi="Arial" w:cs="Arial"/>
        </w:rPr>
        <w:t xml:space="preserve">. évi költségvetési évben az Iszkaszentgyörgyi Közös Önkormányzati Hivatal </w:t>
      </w:r>
    </w:p>
    <w:p w:rsidR="009F5852" w:rsidRPr="00680344" w:rsidRDefault="009F5852" w:rsidP="001964BD">
      <w:pPr>
        <w:pStyle w:val="Szvegtrzsbehzssal"/>
        <w:spacing w:after="0"/>
        <w:ind w:firstLine="425"/>
        <w:jc w:val="both"/>
        <w:rPr>
          <w:rFonts w:ascii="Arial" w:hAnsi="Arial" w:cs="Arial"/>
          <w:sz w:val="24"/>
          <w:szCs w:val="24"/>
        </w:rPr>
      </w:pPr>
      <w:proofErr w:type="gramStart"/>
      <w:r w:rsidRPr="00680344">
        <w:rPr>
          <w:rFonts w:ascii="Arial" w:hAnsi="Arial" w:cs="Arial"/>
          <w:b/>
          <w:sz w:val="24"/>
          <w:szCs w:val="24"/>
        </w:rPr>
        <w:t>a</w:t>
      </w:r>
      <w:proofErr w:type="gramEnd"/>
      <w:r w:rsidRPr="00680344">
        <w:rPr>
          <w:rFonts w:ascii="Arial" w:hAnsi="Arial" w:cs="Arial"/>
          <w:b/>
          <w:sz w:val="24"/>
          <w:szCs w:val="24"/>
        </w:rPr>
        <w:t xml:space="preserve">) bevételi főösszege: </w:t>
      </w:r>
      <w:r>
        <w:rPr>
          <w:rFonts w:ascii="Arial" w:hAnsi="Arial" w:cs="Arial"/>
          <w:b/>
          <w:sz w:val="24"/>
          <w:szCs w:val="24"/>
        </w:rPr>
        <w:t xml:space="preserve">39.132.921,- Ft </w:t>
      </w:r>
      <w:r w:rsidRPr="00680344">
        <w:rPr>
          <w:rFonts w:ascii="Arial" w:hAnsi="Arial" w:cs="Arial"/>
          <w:sz w:val="24"/>
          <w:szCs w:val="24"/>
        </w:rPr>
        <w:t>melyből</w:t>
      </w:r>
    </w:p>
    <w:p w:rsidR="009F5852" w:rsidRDefault="009F5852" w:rsidP="001964BD">
      <w:pPr>
        <w:pStyle w:val="Szvegtrzsbehzssal"/>
        <w:spacing w:after="0"/>
        <w:jc w:val="both"/>
        <w:rPr>
          <w:rFonts w:ascii="Arial" w:hAnsi="Arial" w:cs="Arial"/>
          <w:sz w:val="24"/>
          <w:szCs w:val="24"/>
        </w:rPr>
      </w:pPr>
      <w:r w:rsidRPr="00680344">
        <w:rPr>
          <w:rFonts w:ascii="Arial" w:hAnsi="Arial" w:cs="Arial"/>
          <w:sz w:val="24"/>
          <w:szCs w:val="24"/>
        </w:rPr>
        <w:t xml:space="preserve">   </w:t>
      </w:r>
      <w:r w:rsidRPr="00680344">
        <w:rPr>
          <w:rFonts w:ascii="Arial" w:hAnsi="Arial" w:cs="Arial"/>
          <w:sz w:val="24"/>
          <w:szCs w:val="24"/>
        </w:rPr>
        <w:tab/>
      </w:r>
      <w:r w:rsidRPr="00680344">
        <w:rPr>
          <w:rFonts w:ascii="Arial" w:hAnsi="Arial" w:cs="Arial"/>
          <w:sz w:val="24"/>
          <w:szCs w:val="24"/>
        </w:rPr>
        <w:tab/>
      </w:r>
      <w:proofErr w:type="spellStart"/>
      <w:r w:rsidRPr="00680344">
        <w:rPr>
          <w:rFonts w:ascii="Arial" w:hAnsi="Arial" w:cs="Arial"/>
          <w:sz w:val="24"/>
          <w:szCs w:val="24"/>
        </w:rPr>
        <w:t>aa</w:t>
      </w:r>
      <w:proofErr w:type="spellEnd"/>
      <w:r w:rsidRPr="00680344">
        <w:rPr>
          <w:rFonts w:ascii="Arial" w:hAnsi="Arial" w:cs="Arial"/>
          <w:sz w:val="24"/>
          <w:szCs w:val="24"/>
        </w:rPr>
        <w:t xml:space="preserve">) </w:t>
      </w:r>
      <w:r>
        <w:rPr>
          <w:rFonts w:ascii="Arial" w:hAnsi="Arial" w:cs="Arial"/>
          <w:sz w:val="24"/>
          <w:szCs w:val="24"/>
        </w:rPr>
        <w:t>költségvetési (működési) betétel</w:t>
      </w:r>
      <w:proofErr w:type="gramStart"/>
      <w:r>
        <w:rPr>
          <w:rFonts w:ascii="Arial" w:hAnsi="Arial" w:cs="Arial"/>
          <w:sz w:val="24"/>
          <w:szCs w:val="24"/>
        </w:rPr>
        <w:t xml:space="preserve">: </w:t>
      </w:r>
      <w:r w:rsidRPr="00680344">
        <w:rPr>
          <w:rFonts w:ascii="Arial" w:hAnsi="Arial" w:cs="Arial"/>
          <w:sz w:val="24"/>
          <w:szCs w:val="24"/>
        </w:rPr>
        <w:t xml:space="preserve"> </w:t>
      </w:r>
      <w:r>
        <w:rPr>
          <w:rFonts w:ascii="Arial" w:hAnsi="Arial" w:cs="Arial"/>
          <w:sz w:val="24"/>
          <w:szCs w:val="24"/>
        </w:rPr>
        <w:t xml:space="preserve">        101.</w:t>
      </w:r>
      <w:proofErr w:type="gramEnd"/>
      <w:r>
        <w:rPr>
          <w:rFonts w:ascii="Arial" w:hAnsi="Arial" w:cs="Arial"/>
          <w:sz w:val="24"/>
          <w:szCs w:val="24"/>
        </w:rPr>
        <w:t>000,- Ft</w:t>
      </w:r>
    </w:p>
    <w:p w:rsidR="009F5852" w:rsidRDefault="009F5852" w:rsidP="001964BD">
      <w:pPr>
        <w:pStyle w:val="Szvegtrzsbehzssal"/>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w:t>
      </w:r>
      <w:proofErr w:type="gramEnd"/>
      <w:r>
        <w:rPr>
          <w:rFonts w:ascii="Arial" w:hAnsi="Arial" w:cs="Arial"/>
          <w:sz w:val="24"/>
          <w:szCs w:val="24"/>
        </w:rPr>
        <w:t xml:space="preserve">) finanszírozási bevétel: </w:t>
      </w:r>
      <w:r>
        <w:rPr>
          <w:rFonts w:ascii="Arial" w:hAnsi="Arial" w:cs="Arial"/>
          <w:sz w:val="24"/>
          <w:szCs w:val="24"/>
        </w:rPr>
        <w:tab/>
      </w:r>
      <w:r>
        <w:rPr>
          <w:rFonts w:ascii="Arial" w:hAnsi="Arial" w:cs="Arial"/>
          <w:sz w:val="24"/>
          <w:szCs w:val="24"/>
        </w:rPr>
        <w:tab/>
        <w:t>39.132.921,- Ft,</w:t>
      </w:r>
    </w:p>
    <w:p w:rsidR="009F5852" w:rsidRPr="00680344" w:rsidRDefault="009F5852" w:rsidP="001964BD">
      <w:pPr>
        <w:pStyle w:val="Szvegtrzsbehzssal"/>
        <w:spacing w:after="0"/>
        <w:jc w:val="both"/>
        <w:rPr>
          <w:rFonts w:ascii="Arial" w:hAnsi="Arial" w:cs="Arial"/>
          <w:b/>
          <w:sz w:val="24"/>
          <w:szCs w:val="24"/>
        </w:rPr>
      </w:pPr>
    </w:p>
    <w:p w:rsidR="009F5852" w:rsidRPr="00680344" w:rsidRDefault="009F5852" w:rsidP="001964BD">
      <w:pPr>
        <w:pStyle w:val="Szvegtrzsbehzssal"/>
        <w:spacing w:after="0"/>
        <w:ind w:firstLine="425"/>
        <w:jc w:val="both"/>
        <w:rPr>
          <w:rFonts w:ascii="Arial" w:hAnsi="Arial" w:cs="Arial"/>
          <w:sz w:val="24"/>
          <w:szCs w:val="24"/>
        </w:rPr>
      </w:pPr>
      <w:r w:rsidRPr="00680344">
        <w:rPr>
          <w:rFonts w:ascii="Arial" w:hAnsi="Arial" w:cs="Arial"/>
          <w:b/>
          <w:sz w:val="24"/>
          <w:szCs w:val="24"/>
        </w:rPr>
        <w:t xml:space="preserve">b) kiadási főösszege: </w:t>
      </w:r>
      <w:r>
        <w:rPr>
          <w:rFonts w:ascii="Arial" w:hAnsi="Arial" w:cs="Arial"/>
          <w:b/>
          <w:sz w:val="24"/>
          <w:szCs w:val="24"/>
        </w:rPr>
        <w:t xml:space="preserve">39.132.921,- Ft </w:t>
      </w:r>
      <w:r w:rsidRPr="00680344">
        <w:rPr>
          <w:rFonts w:ascii="Arial" w:hAnsi="Arial" w:cs="Arial"/>
          <w:sz w:val="24"/>
          <w:szCs w:val="24"/>
        </w:rPr>
        <w:t>melyből</w:t>
      </w:r>
    </w:p>
    <w:p w:rsidR="009F5852" w:rsidRDefault="009F5852" w:rsidP="001964BD">
      <w:pPr>
        <w:pStyle w:val="Szvegtrzsbehzssal"/>
        <w:spacing w:after="0"/>
        <w:ind w:left="1409"/>
        <w:jc w:val="both"/>
        <w:rPr>
          <w:rFonts w:ascii="Arial" w:hAnsi="Arial" w:cs="Arial"/>
          <w:sz w:val="24"/>
          <w:szCs w:val="24"/>
        </w:rPr>
      </w:pPr>
      <w:r w:rsidRPr="00680344">
        <w:rPr>
          <w:rFonts w:ascii="Arial" w:hAnsi="Arial" w:cs="Arial"/>
          <w:sz w:val="24"/>
          <w:szCs w:val="24"/>
        </w:rPr>
        <w:lastRenderedPageBreak/>
        <w:tab/>
      </w:r>
      <w:proofErr w:type="spellStart"/>
      <w:r w:rsidRPr="00680344">
        <w:rPr>
          <w:rFonts w:ascii="Arial" w:hAnsi="Arial" w:cs="Arial"/>
          <w:sz w:val="24"/>
          <w:szCs w:val="24"/>
        </w:rPr>
        <w:t>ba</w:t>
      </w:r>
      <w:proofErr w:type="spellEnd"/>
      <w:r w:rsidRPr="00680344">
        <w:rPr>
          <w:rFonts w:ascii="Arial" w:hAnsi="Arial" w:cs="Arial"/>
          <w:sz w:val="24"/>
          <w:szCs w:val="24"/>
        </w:rPr>
        <w:t xml:space="preserve">) személyi juttatások: </w:t>
      </w:r>
      <w:r w:rsidRPr="00680344">
        <w:rPr>
          <w:rFonts w:ascii="Arial" w:hAnsi="Arial" w:cs="Arial"/>
          <w:sz w:val="24"/>
          <w:szCs w:val="24"/>
        </w:rPr>
        <w:tab/>
      </w:r>
      <w:r w:rsidRPr="00680344">
        <w:rPr>
          <w:rFonts w:ascii="Arial" w:hAnsi="Arial" w:cs="Arial"/>
          <w:sz w:val="24"/>
          <w:szCs w:val="24"/>
        </w:rPr>
        <w:tab/>
      </w:r>
      <w:r>
        <w:rPr>
          <w:rFonts w:ascii="Arial" w:hAnsi="Arial" w:cs="Arial"/>
          <w:sz w:val="24"/>
          <w:szCs w:val="24"/>
        </w:rPr>
        <w:tab/>
        <w:t>22.797.942,- Ft</w:t>
      </w:r>
      <w:r w:rsidRPr="00680344">
        <w:rPr>
          <w:rFonts w:ascii="Arial" w:hAnsi="Arial" w:cs="Arial"/>
          <w:sz w:val="24"/>
          <w:szCs w:val="24"/>
        </w:rPr>
        <w:tab/>
      </w:r>
    </w:p>
    <w:p w:rsidR="009F5852" w:rsidRPr="00680344" w:rsidRDefault="009F5852" w:rsidP="001964BD">
      <w:pPr>
        <w:pStyle w:val="Szvegtrzsbehzssal"/>
        <w:spacing w:after="0"/>
        <w:ind w:left="1409"/>
        <w:jc w:val="both"/>
        <w:rPr>
          <w:rFonts w:ascii="Arial" w:hAnsi="Arial" w:cs="Arial"/>
          <w:sz w:val="24"/>
          <w:szCs w:val="24"/>
        </w:rPr>
      </w:pPr>
      <w:proofErr w:type="spellStart"/>
      <w:r w:rsidRPr="00680344">
        <w:rPr>
          <w:rFonts w:ascii="Arial" w:hAnsi="Arial" w:cs="Arial"/>
          <w:sz w:val="24"/>
          <w:szCs w:val="24"/>
        </w:rPr>
        <w:t>bb</w:t>
      </w:r>
      <w:proofErr w:type="spellEnd"/>
      <w:r w:rsidRPr="00680344">
        <w:rPr>
          <w:rFonts w:ascii="Arial" w:hAnsi="Arial" w:cs="Arial"/>
          <w:sz w:val="24"/>
          <w:szCs w:val="24"/>
        </w:rPr>
        <w:t>) munkaadókat terhelő járulékok</w:t>
      </w:r>
      <w:proofErr w:type="gramStart"/>
      <w:r w:rsidRPr="00680344">
        <w:rPr>
          <w:rFonts w:ascii="Arial" w:hAnsi="Arial" w:cs="Arial"/>
          <w:sz w:val="24"/>
          <w:szCs w:val="24"/>
        </w:rPr>
        <w:t>:</w:t>
      </w:r>
      <w:r w:rsidRPr="00680344">
        <w:rPr>
          <w:rFonts w:ascii="Arial" w:hAnsi="Arial" w:cs="Arial"/>
          <w:sz w:val="24"/>
          <w:szCs w:val="24"/>
        </w:rPr>
        <w:tab/>
        <w:t xml:space="preserve"> </w:t>
      </w:r>
      <w:r>
        <w:rPr>
          <w:rFonts w:ascii="Arial" w:hAnsi="Arial" w:cs="Arial"/>
          <w:sz w:val="24"/>
          <w:szCs w:val="24"/>
        </w:rPr>
        <w:t xml:space="preserve"> 6</w:t>
      </w:r>
      <w:proofErr w:type="gramEnd"/>
      <w:r>
        <w:rPr>
          <w:rFonts w:ascii="Arial" w:hAnsi="Arial" w:cs="Arial"/>
          <w:sz w:val="24"/>
          <w:szCs w:val="24"/>
        </w:rPr>
        <w:t>.238.979,- Ft</w:t>
      </w:r>
    </w:p>
    <w:p w:rsidR="009F5852" w:rsidRDefault="009F5852" w:rsidP="001964BD">
      <w:pPr>
        <w:pStyle w:val="Szvegtrzsbehzssal"/>
        <w:spacing w:after="0"/>
        <w:ind w:left="1409"/>
        <w:jc w:val="both"/>
        <w:rPr>
          <w:rFonts w:ascii="Arial" w:hAnsi="Arial" w:cs="Arial"/>
          <w:sz w:val="24"/>
          <w:szCs w:val="24"/>
        </w:rPr>
      </w:pPr>
      <w:r w:rsidRPr="00680344">
        <w:rPr>
          <w:rFonts w:ascii="Arial" w:hAnsi="Arial" w:cs="Arial"/>
          <w:sz w:val="24"/>
          <w:szCs w:val="24"/>
        </w:rPr>
        <w:tab/>
      </w:r>
      <w:proofErr w:type="spellStart"/>
      <w:r w:rsidRPr="00680344">
        <w:rPr>
          <w:rFonts w:ascii="Arial" w:hAnsi="Arial" w:cs="Arial"/>
          <w:sz w:val="24"/>
          <w:szCs w:val="24"/>
        </w:rPr>
        <w:t>bc</w:t>
      </w:r>
      <w:proofErr w:type="spellEnd"/>
      <w:r w:rsidRPr="00680344">
        <w:rPr>
          <w:rFonts w:ascii="Arial" w:hAnsi="Arial" w:cs="Arial"/>
          <w:sz w:val="24"/>
          <w:szCs w:val="24"/>
        </w:rPr>
        <w:t>) dologi, és egyéb folyó kiadások</w:t>
      </w:r>
      <w:proofErr w:type="gramStart"/>
      <w:r w:rsidRPr="00680344">
        <w:rPr>
          <w:rFonts w:ascii="Arial" w:hAnsi="Arial" w:cs="Arial"/>
          <w:sz w:val="24"/>
          <w:szCs w:val="24"/>
        </w:rPr>
        <w:t>:</w:t>
      </w:r>
      <w:r w:rsidRPr="00680344">
        <w:rPr>
          <w:rFonts w:ascii="Arial" w:hAnsi="Arial" w:cs="Arial"/>
          <w:sz w:val="24"/>
          <w:szCs w:val="24"/>
        </w:rPr>
        <w:tab/>
      </w:r>
      <w:r>
        <w:rPr>
          <w:rFonts w:ascii="Arial" w:hAnsi="Arial" w:cs="Arial"/>
          <w:sz w:val="24"/>
          <w:szCs w:val="24"/>
        </w:rPr>
        <w:t xml:space="preserve">  7</w:t>
      </w:r>
      <w:proofErr w:type="gramEnd"/>
      <w:r>
        <w:rPr>
          <w:rFonts w:ascii="Arial" w:hAnsi="Arial" w:cs="Arial"/>
          <w:sz w:val="24"/>
          <w:szCs w:val="24"/>
        </w:rPr>
        <w:t>.133.000,- Ft</w:t>
      </w:r>
    </w:p>
    <w:p w:rsidR="009F5852" w:rsidRDefault="009F5852" w:rsidP="001964BD">
      <w:pPr>
        <w:pStyle w:val="Szvegtrzsbehzssal"/>
        <w:spacing w:after="0"/>
        <w:ind w:left="1409"/>
        <w:jc w:val="both"/>
        <w:rPr>
          <w:rFonts w:ascii="Arial" w:hAnsi="Arial" w:cs="Arial"/>
          <w:sz w:val="24"/>
          <w:szCs w:val="24"/>
        </w:rPr>
      </w:pPr>
      <w:proofErr w:type="spellStart"/>
      <w:r>
        <w:rPr>
          <w:rFonts w:ascii="Arial" w:hAnsi="Arial" w:cs="Arial"/>
          <w:sz w:val="24"/>
          <w:szCs w:val="24"/>
        </w:rPr>
        <w:t>bd</w:t>
      </w:r>
      <w:proofErr w:type="spellEnd"/>
      <w:r>
        <w:rPr>
          <w:rFonts w:ascii="Arial" w:hAnsi="Arial" w:cs="Arial"/>
          <w:sz w:val="24"/>
          <w:szCs w:val="24"/>
        </w:rPr>
        <w:t>) egyéb működési célú kiadások</w:t>
      </w:r>
      <w:proofErr w:type="gramStart"/>
      <w:r>
        <w:rPr>
          <w:rFonts w:ascii="Arial" w:hAnsi="Arial" w:cs="Arial"/>
          <w:sz w:val="24"/>
          <w:szCs w:val="24"/>
        </w:rPr>
        <w:t xml:space="preserve">: </w:t>
      </w:r>
      <w:r>
        <w:rPr>
          <w:rFonts w:ascii="Arial" w:hAnsi="Arial" w:cs="Arial"/>
          <w:sz w:val="24"/>
          <w:szCs w:val="24"/>
        </w:rPr>
        <w:tab/>
        <w:t xml:space="preserve">  3</w:t>
      </w:r>
      <w:proofErr w:type="gramEnd"/>
      <w:r>
        <w:rPr>
          <w:rFonts w:ascii="Arial" w:hAnsi="Arial" w:cs="Arial"/>
          <w:sz w:val="24"/>
          <w:szCs w:val="24"/>
        </w:rPr>
        <w:t>.063.000,- Ft.</w:t>
      </w:r>
    </w:p>
    <w:p w:rsidR="009F5852" w:rsidRPr="00680344" w:rsidRDefault="009F5852" w:rsidP="001964BD">
      <w:pPr>
        <w:pStyle w:val="Szvegtrzsbehzssal"/>
        <w:spacing w:after="0"/>
        <w:ind w:left="1409"/>
        <w:jc w:val="both"/>
        <w:rPr>
          <w:rFonts w:ascii="Arial" w:hAnsi="Arial" w:cs="Arial"/>
          <w:sz w:val="24"/>
          <w:szCs w:val="24"/>
        </w:rPr>
      </w:pPr>
    </w:p>
    <w:p w:rsidR="009F5852" w:rsidRDefault="009F5852" w:rsidP="001964BD">
      <w:pPr>
        <w:pStyle w:val="Szvegtrzsbehzssal"/>
        <w:spacing w:after="0"/>
        <w:jc w:val="both"/>
        <w:rPr>
          <w:rFonts w:ascii="Arial" w:hAnsi="Arial" w:cs="Arial"/>
          <w:b/>
          <w:sz w:val="24"/>
          <w:szCs w:val="24"/>
        </w:rPr>
      </w:pPr>
      <w:r w:rsidRPr="00680344">
        <w:rPr>
          <w:rFonts w:ascii="Arial" w:hAnsi="Arial" w:cs="Arial"/>
          <w:sz w:val="24"/>
          <w:szCs w:val="24"/>
        </w:rPr>
        <w:tab/>
      </w:r>
      <w:r w:rsidRPr="005F0100">
        <w:rPr>
          <w:rFonts w:ascii="Arial" w:hAnsi="Arial" w:cs="Arial"/>
          <w:b/>
          <w:sz w:val="24"/>
          <w:szCs w:val="24"/>
        </w:rPr>
        <w:t>c) átlagos statisztikai állományi létszáma:</w:t>
      </w:r>
      <w:r w:rsidRPr="005F0100">
        <w:rPr>
          <w:rFonts w:ascii="Arial" w:hAnsi="Arial" w:cs="Arial"/>
          <w:b/>
          <w:sz w:val="24"/>
          <w:szCs w:val="24"/>
        </w:rPr>
        <w:tab/>
        <w:t>8</w:t>
      </w:r>
      <w:r w:rsidRPr="005F0100">
        <w:rPr>
          <w:rFonts w:ascii="Arial" w:hAnsi="Arial" w:cs="Arial"/>
          <w:b/>
          <w:color w:val="FF0000"/>
          <w:sz w:val="24"/>
          <w:szCs w:val="24"/>
        </w:rPr>
        <w:t xml:space="preserve"> </w:t>
      </w:r>
      <w:r w:rsidRPr="005F0100">
        <w:rPr>
          <w:rFonts w:ascii="Arial" w:hAnsi="Arial" w:cs="Arial"/>
          <w:b/>
          <w:sz w:val="24"/>
          <w:szCs w:val="24"/>
        </w:rPr>
        <w:t>fő.</w:t>
      </w:r>
    </w:p>
    <w:p w:rsidR="009F5852" w:rsidRPr="005F0100" w:rsidRDefault="009F5852" w:rsidP="001964BD">
      <w:pPr>
        <w:pStyle w:val="Szvegtrzsbehzssal"/>
        <w:spacing w:after="0"/>
        <w:jc w:val="both"/>
        <w:rPr>
          <w:rFonts w:ascii="Arial" w:hAnsi="Arial" w:cs="Arial"/>
          <w:b/>
          <w:sz w:val="24"/>
          <w:szCs w:val="24"/>
        </w:rPr>
      </w:pPr>
    </w:p>
    <w:p w:rsidR="009F5852" w:rsidRDefault="009F5852" w:rsidP="001964BD">
      <w:pPr>
        <w:pStyle w:val="Szvegtrzsbehzssal"/>
        <w:spacing w:after="0"/>
        <w:ind w:left="0"/>
        <w:jc w:val="both"/>
        <w:rPr>
          <w:rFonts w:ascii="Arial" w:hAnsi="Arial" w:cs="Arial"/>
          <w:sz w:val="24"/>
          <w:szCs w:val="24"/>
        </w:rPr>
      </w:pPr>
      <w:r w:rsidRPr="00680344">
        <w:rPr>
          <w:rFonts w:ascii="Arial" w:hAnsi="Arial" w:cs="Arial"/>
          <w:sz w:val="24"/>
          <w:szCs w:val="24"/>
        </w:rPr>
        <w:t xml:space="preserve">2.) A Képviselő-testületek a Közös Önkormányzati Hivatalban a béren kívüli </w:t>
      </w:r>
      <w:proofErr w:type="spellStart"/>
      <w:r w:rsidRPr="00680344">
        <w:rPr>
          <w:rFonts w:ascii="Arial" w:hAnsi="Arial" w:cs="Arial"/>
          <w:sz w:val="24"/>
          <w:szCs w:val="24"/>
        </w:rPr>
        <w:t>cafetéria</w:t>
      </w:r>
      <w:proofErr w:type="spellEnd"/>
      <w:r w:rsidRPr="00680344">
        <w:rPr>
          <w:rFonts w:ascii="Arial" w:hAnsi="Arial" w:cs="Arial"/>
          <w:sz w:val="24"/>
          <w:szCs w:val="24"/>
        </w:rPr>
        <w:t xml:space="preserve"> juttatás mértékét egységesen bruttó 200.</w:t>
      </w:r>
      <w:proofErr w:type="gramStart"/>
      <w:r w:rsidRPr="00680344">
        <w:rPr>
          <w:rFonts w:ascii="Arial" w:hAnsi="Arial" w:cs="Arial"/>
          <w:sz w:val="24"/>
          <w:szCs w:val="24"/>
        </w:rPr>
        <w:t>000  forint</w:t>
      </w:r>
      <w:proofErr w:type="gramEnd"/>
      <w:r w:rsidRPr="00680344">
        <w:rPr>
          <w:rFonts w:ascii="Arial" w:hAnsi="Arial" w:cs="Arial"/>
          <w:sz w:val="24"/>
          <w:szCs w:val="24"/>
        </w:rPr>
        <w:t xml:space="preserve"> összegben határozzák meg. </w:t>
      </w:r>
    </w:p>
    <w:p w:rsidR="009F5852" w:rsidRPr="00680344" w:rsidRDefault="009F5852" w:rsidP="001964BD">
      <w:pPr>
        <w:pStyle w:val="Szvegtrzsbehzssal"/>
        <w:spacing w:after="0"/>
        <w:ind w:left="0"/>
        <w:jc w:val="both"/>
        <w:rPr>
          <w:rFonts w:ascii="Arial" w:hAnsi="Arial" w:cs="Arial"/>
          <w:sz w:val="24"/>
          <w:szCs w:val="24"/>
        </w:rPr>
      </w:pPr>
    </w:p>
    <w:p w:rsidR="009F5852" w:rsidRDefault="009F5852" w:rsidP="001964BD">
      <w:pPr>
        <w:pStyle w:val="Szvegtrzsbehzssal"/>
        <w:spacing w:after="0"/>
        <w:ind w:left="0"/>
        <w:jc w:val="both"/>
        <w:rPr>
          <w:rFonts w:ascii="Arial" w:hAnsi="Arial" w:cs="Arial"/>
          <w:sz w:val="24"/>
          <w:szCs w:val="24"/>
        </w:rPr>
      </w:pPr>
      <w:r w:rsidRPr="00680344">
        <w:rPr>
          <w:rFonts w:ascii="Arial" w:hAnsi="Arial" w:cs="Arial"/>
          <w:sz w:val="24"/>
          <w:szCs w:val="24"/>
        </w:rPr>
        <w:t>3.)  A képviselő-testületek megbízz</w:t>
      </w:r>
      <w:r>
        <w:rPr>
          <w:rFonts w:ascii="Arial" w:hAnsi="Arial" w:cs="Arial"/>
          <w:sz w:val="24"/>
          <w:szCs w:val="24"/>
        </w:rPr>
        <w:t xml:space="preserve">ák Iszkaszentgyörgy </w:t>
      </w:r>
      <w:r w:rsidRPr="00680344">
        <w:rPr>
          <w:rFonts w:ascii="Arial" w:hAnsi="Arial" w:cs="Arial"/>
          <w:sz w:val="24"/>
          <w:szCs w:val="24"/>
        </w:rPr>
        <w:t>Község Polgármesterét, hogy a Közös Önkormányzati Hivatal költségvetésének Iszkaszent</w:t>
      </w:r>
      <w:r>
        <w:rPr>
          <w:rFonts w:ascii="Arial" w:hAnsi="Arial" w:cs="Arial"/>
          <w:sz w:val="24"/>
          <w:szCs w:val="24"/>
        </w:rPr>
        <w:t>györgy Községi Önkormányzat 2016</w:t>
      </w:r>
      <w:r w:rsidRPr="00680344">
        <w:rPr>
          <w:rFonts w:ascii="Arial" w:hAnsi="Arial" w:cs="Arial"/>
          <w:sz w:val="24"/>
          <w:szCs w:val="24"/>
        </w:rPr>
        <w:t>. évi költségvetésébe való beépítéséről gondoskodjon.</w:t>
      </w:r>
    </w:p>
    <w:p w:rsidR="009F5852" w:rsidRPr="00680344" w:rsidRDefault="009F5852" w:rsidP="001964BD">
      <w:pPr>
        <w:pStyle w:val="Szvegtrzsbehzssal"/>
        <w:spacing w:after="0"/>
        <w:ind w:left="0"/>
        <w:jc w:val="both"/>
        <w:rPr>
          <w:rFonts w:ascii="Arial" w:hAnsi="Arial" w:cs="Arial"/>
          <w:sz w:val="24"/>
          <w:szCs w:val="24"/>
        </w:rPr>
      </w:pPr>
    </w:p>
    <w:p w:rsidR="009F5852" w:rsidRPr="00680344" w:rsidRDefault="009F5852" w:rsidP="001964BD">
      <w:pPr>
        <w:pStyle w:val="Szvegtrzsbehzssal"/>
        <w:spacing w:after="0"/>
        <w:ind w:left="0"/>
        <w:jc w:val="both"/>
        <w:rPr>
          <w:rFonts w:ascii="Arial" w:hAnsi="Arial" w:cs="Arial"/>
          <w:sz w:val="24"/>
          <w:szCs w:val="24"/>
        </w:rPr>
      </w:pPr>
      <w:r w:rsidRPr="00680344">
        <w:rPr>
          <w:rFonts w:ascii="Arial" w:hAnsi="Arial" w:cs="Arial"/>
          <w:sz w:val="24"/>
          <w:szCs w:val="24"/>
        </w:rPr>
        <w:t>4.) A Képviselő-testületek megbízzák a jegyzőt, hogy a költségvetés végrehajtásáról gondoskodjon.</w:t>
      </w:r>
    </w:p>
    <w:p w:rsidR="009F5852" w:rsidRPr="00680344" w:rsidRDefault="009F5852" w:rsidP="001964BD">
      <w:pPr>
        <w:pStyle w:val="Szvegtrzsbehzssal"/>
        <w:spacing w:after="0"/>
        <w:ind w:left="0"/>
        <w:jc w:val="both"/>
        <w:rPr>
          <w:rFonts w:ascii="Arial" w:hAnsi="Arial" w:cs="Arial"/>
          <w:sz w:val="24"/>
          <w:szCs w:val="24"/>
        </w:rPr>
      </w:pPr>
    </w:p>
    <w:p w:rsidR="009F5852" w:rsidRPr="00680344" w:rsidRDefault="009F5852" w:rsidP="001964BD">
      <w:pPr>
        <w:pStyle w:val="Szvegtrzsbehzssal"/>
        <w:spacing w:after="0"/>
        <w:ind w:left="0"/>
        <w:jc w:val="both"/>
        <w:rPr>
          <w:rFonts w:ascii="Arial" w:hAnsi="Arial" w:cs="Arial"/>
          <w:sz w:val="24"/>
          <w:szCs w:val="24"/>
        </w:rPr>
      </w:pPr>
      <w:r w:rsidRPr="00680344">
        <w:rPr>
          <w:rFonts w:ascii="Arial" w:hAnsi="Arial" w:cs="Arial"/>
          <w:sz w:val="24"/>
          <w:szCs w:val="24"/>
        </w:rPr>
        <w:t>Határidő: folyamatos</w:t>
      </w:r>
    </w:p>
    <w:p w:rsidR="009F5852" w:rsidRDefault="009F5852" w:rsidP="001964BD">
      <w:pPr>
        <w:pStyle w:val="Szvegtrzsbehzssal"/>
        <w:spacing w:after="0"/>
        <w:ind w:left="0"/>
        <w:jc w:val="both"/>
        <w:rPr>
          <w:rFonts w:ascii="Arial" w:hAnsi="Arial" w:cs="Arial"/>
          <w:sz w:val="24"/>
          <w:szCs w:val="24"/>
        </w:rPr>
      </w:pPr>
      <w:r w:rsidRPr="00680344">
        <w:rPr>
          <w:rFonts w:ascii="Arial" w:hAnsi="Arial" w:cs="Arial"/>
          <w:sz w:val="24"/>
          <w:szCs w:val="24"/>
        </w:rPr>
        <w:t xml:space="preserve">Felelős: Gáll Attila polgármester, </w:t>
      </w:r>
      <w:r>
        <w:rPr>
          <w:rFonts w:ascii="Arial" w:hAnsi="Arial" w:cs="Arial"/>
          <w:sz w:val="24"/>
          <w:szCs w:val="24"/>
        </w:rPr>
        <w:t>Kovács Edit</w:t>
      </w:r>
      <w:r w:rsidRPr="00680344">
        <w:rPr>
          <w:rFonts w:ascii="Arial" w:hAnsi="Arial" w:cs="Arial"/>
          <w:sz w:val="24"/>
          <w:szCs w:val="24"/>
        </w:rPr>
        <w:t xml:space="preserve"> jegyző</w:t>
      </w:r>
    </w:p>
    <w:p w:rsidR="009F5852" w:rsidRDefault="009F5852" w:rsidP="001964BD">
      <w:pPr>
        <w:pStyle w:val="Szvegtrzsbehzssal"/>
        <w:spacing w:after="0"/>
        <w:ind w:left="0"/>
        <w:jc w:val="both"/>
        <w:rPr>
          <w:rFonts w:ascii="Arial" w:hAnsi="Arial" w:cs="Arial"/>
          <w:sz w:val="24"/>
          <w:szCs w:val="24"/>
        </w:rPr>
      </w:pPr>
    </w:p>
    <w:p w:rsidR="009F5852" w:rsidRDefault="009F5852" w:rsidP="001964BD">
      <w:pPr>
        <w:pStyle w:val="Szvegtrzsbehzssal"/>
        <w:spacing w:after="0"/>
        <w:ind w:left="0"/>
        <w:jc w:val="both"/>
        <w:rPr>
          <w:rFonts w:ascii="Arial" w:hAnsi="Arial" w:cs="Arial"/>
          <w:sz w:val="24"/>
          <w:szCs w:val="24"/>
        </w:rPr>
      </w:pPr>
    </w:p>
    <w:p w:rsidR="009F5852" w:rsidRDefault="009F5852" w:rsidP="002E06BE">
      <w:pPr>
        <w:pStyle w:val="Szvegtrzsbehzssal"/>
        <w:spacing w:after="0"/>
        <w:ind w:left="0"/>
        <w:jc w:val="center"/>
        <w:rPr>
          <w:rFonts w:ascii="Arial" w:hAnsi="Arial" w:cs="Arial"/>
          <w:sz w:val="24"/>
          <w:szCs w:val="24"/>
        </w:rPr>
      </w:pPr>
      <w:r>
        <w:rPr>
          <w:rFonts w:ascii="Arial" w:hAnsi="Arial" w:cs="Arial"/>
          <w:sz w:val="24"/>
          <w:szCs w:val="24"/>
        </w:rPr>
        <w:t>------------------------------------------</w:t>
      </w:r>
    </w:p>
    <w:p w:rsidR="009F5852" w:rsidRPr="00680344" w:rsidRDefault="009F5852" w:rsidP="001964BD">
      <w:pPr>
        <w:pStyle w:val="Szvegtrzsbehzssal"/>
        <w:spacing w:after="0"/>
        <w:ind w:left="0"/>
        <w:jc w:val="both"/>
        <w:rPr>
          <w:rFonts w:ascii="Arial" w:hAnsi="Arial" w:cs="Arial"/>
          <w:sz w:val="24"/>
          <w:szCs w:val="24"/>
        </w:rPr>
      </w:pPr>
    </w:p>
    <w:p w:rsidR="009F5852" w:rsidRPr="00680344" w:rsidRDefault="009F5852" w:rsidP="001964BD">
      <w:pPr>
        <w:pStyle w:val="Szvegtrzsbehzssal"/>
        <w:spacing w:after="0"/>
        <w:ind w:left="0"/>
        <w:jc w:val="both"/>
        <w:rPr>
          <w:rFonts w:ascii="Arial" w:hAnsi="Arial" w:cs="Arial"/>
          <w:sz w:val="24"/>
          <w:szCs w:val="24"/>
        </w:rPr>
      </w:pPr>
    </w:p>
    <w:p w:rsidR="009F5852" w:rsidRDefault="009F5852" w:rsidP="002E06BE">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1964BD">
      <w:pPr>
        <w:jc w:val="both"/>
        <w:rPr>
          <w:rFonts w:ascii="Arial" w:hAnsi="Arial" w:cs="Arial"/>
        </w:rPr>
      </w:pPr>
      <w:r>
        <w:rPr>
          <w:rFonts w:ascii="Arial" w:hAnsi="Arial" w:cs="Arial"/>
        </w:rPr>
        <w:t>Szavazásra kéri Iszkaszentgyörgy képviselőit, amennyiben elfogadják az Iszkaszentgyörgyi Közös Önkormányzati Hivatal 2016. évi költségvetését, szavazatukkal jelezzék.</w:t>
      </w:r>
    </w:p>
    <w:p w:rsidR="009F5852" w:rsidRDefault="009F5852" w:rsidP="001964BD">
      <w:pPr>
        <w:jc w:val="both"/>
        <w:rPr>
          <w:rFonts w:ascii="Arial" w:hAnsi="Arial" w:cs="Arial"/>
        </w:rPr>
      </w:pPr>
    </w:p>
    <w:p w:rsidR="008E5F90" w:rsidRDefault="008E5F90" w:rsidP="001964BD">
      <w:pPr>
        <w:jc w:val="both"/>
        <w:rPr>
          <w:rFonts w:ascii="Arial" w:hAnsi="Arial" w:cs="Arial"/>
        </w:rPr>
      </w:pPr>
    </w:p>
    <w:p w:rsidR="009F5852" w:rsidRPr="00680344" w:rsidRDefault="009F5852" w:rsidP="001E7F35">
      <w:pPr>
        <w:jc w:val="both"/>
        <w:rPr>
          <w:rFonts w:ascii="Arial" w:hAnsi="Arial" w:cs="Arial"/>
          <w:i/>
        </w:rPr>
      </w:pPr>
      <w:r w:rsidRPr="00680344">
        <w:rPr>
          <w:rFonts w:ascii="Arial" w:hAnsi="Arial" w:cs="Arial"/>
          <w:i/>
        </w:rPr>
        <w:t>Iszkaszentgyörgy Község Önk</w:t>
      </w:r>
      <w:r>
        <w:rPr>
          <w:rFonts w:ascii="Arial" w:hAnsi="Arial" w:cs="Arial"/>
          <w:i/>
        </w:rPr>
        <w:t xml:space="preserve">ormányzat Képviselő-testülete 6 igen szavazattal, ellenszavazat és tartózkodás nélkül </w:t>
      </w:r>
      <w:r w:rsidRPr="00680344">
        <w:rPr>
          <w:rFonts w:ascii="Arial" w:hAnsi="Arial" w:cs="Arial"/>
          <w:i/>
        </w:rPr>
        <w:t xml:space="preserve">a következő határozatot hozta: </w:t>
      </w:r>
    </w:p>
    <w:p w:rsidR="009F5852" w:rsidRPr="00680344" w:rsidRDefault="009F5852" w:rsidP="001E7F35">
      <w:pPr>
        <w:jc w:val="both"/>
        <w:rPr>
          <w:rFonts w:ascii="Arial" w:hAnsi="Arial" w:cs="Arial"/>
        </w:rPr>
      </w:pPr>
    </w:p>
    <w:p w:rsidR="009F5852" w:rsidRPr="00680344" w:rsidRDefault="009F5852" w:rsidP="001E7F35">
      <w:pPr>
        <w:jc w:val="center"/>
        <w:rPr>
          <w:rFonts w:ascii="Arial" w:hAnsi="Arial" w:cs="Arial"/>
          <w:b/>
        </w:rPr>
      </w:pPr>
      <w:r w:rsidRPr="00680344">
        <w:rPr>
          <w:rFonts w:ascii="Arial" w:hAnsi="Arial" w:cs="Arial"/>
          <w:b/>
        </w:rPr>
        <w:t>Iszkaszentgyörgy Községi Önkormányzat Képviselő-testületének</w:t>
      </w:r>
    </w:p>
    <w:p w:rsidR="009F5852" w:rsidRPr="00680344" w:rsidRDefault="009F5852" w:rsidP="001E7F35">
      <w:pPr>
        <w:jc w:val="center"/>
        <w:rPr>
          <w:rFonts w:ascii="Arial" w:hAnsi="Arial" w:cs="Arial"/>
          <w:b/>
        </w:rPr>
      </w:pPr>
      <w:r>
        <w:rPr>
          <w:rFonts w:ascii="Arial" w:hAnsi="Arial" w:cs="Arial"/>
          <w:b/>
        </w:rPr>
        <w:t>14/2016. (II. 16</w:t>
      </w:r>
      <w:r w:rsidRPr="00680344">
        <w:rPr>
          <w:rFonts w:ascii="Arial" w:hAnsi="Arial" w:cs="Arial"/>
          <w:b/>
        </w:rPr>
        <w:t>.) önkormányzati határozata</w:t>
      </w:r>
    </w:p>
    <w:p w:rsidR="009F5852" w:rsidRPr="00102172" w:rsidRDefault="009F5852" w:rsidP="001E7F35">
      <w:pPr>
        <w:jc w:val="center"/>
        <w:rPr>
          <w:rFonts w:ascii="Arial" w:hAnsi="Arial" w:cs="Arial"/>
          <w:b/>
          <w:i/>
        </w:rPr>
      </w:pPr>
      <w:proofErr w:type="gramStart"/>
      <w:r w:rsidRPr="00102172">
        <w:rPr>
          <w:rFonts w:ascii="Arial" w:hAnsi="Arial" w:cs="Arial"/>
          <w:b/>
          <w:i/>
        </w:rPr>
        <w:t>az</w:t>
      </w:r>
      <w:proofErr w:type="gramEnd"/>
      <w:r w:rsidRPr="00102172">
        <w:rPr>
          <w:rFonts w:ascii="Arial" w:hAnsi="Arial" w:cs="Arial"/>
          <w:b/>
          <w:i/>
        </w:rPr>
        <w:t xml:space="preserve"> Iszkaszentgyörgyi Közös Önkormányzati Hivatal 2016. évi költségvetéséről</w:t>
      </w:r>
    </w:p>
    <w:p w:rsidR="009F5852" w:rsidRPr="00680344" w:rsidRDefault="009F5852" w:rsidP="001E7F35">
      <w:pPr>
        <w:jc w:val="both"/>
        <w:rPr>
          <w:rFonts w:ascii="Arial" w:hAnsi="Arial" w:cs="Arial"/>
          <w:i/>
        </w:rPr>
      </w:pPr>
    </w:p>
    <w:p w:rsidR="009F5852" w:rsidRPr="00680344" w:rsidRDefault="009F5852" w:rsidP="001E7F35">
      <w:pPr>
        <w:jc w:val="both"/>
        <w:rPr>
          <w:rFonts w:ascii="Arial" w:hAnsi="Arial" w:cs="Arial"/>
        </w:rPr>
      </w:pPr>
      <w:r w:rsidRPr="00680344">
        <w:rPr>
          <w:rFonts w:ascii="Arial" w:hAnsi="Arial" w:cs="Arial"/>
        </w:rPr>
        <w:t xml:space="preserve">Iszkaszentgyörgy Község Önkormányzatának Képviselő-testülete – mint fenntartó – az Iszkaszentgyörgyi </w:t>
      </w:r>
      <w:r>
        <w:rPr>
          <w:rFonts w:ascii="Arial" w:hAnsi="Arial" w:cs="Arial"/>
        </w:rPr>
        <w:t>Közös Önkormányzati Hivatal 2016</w:t>
      </w:r>
      <w:r w:rsidRPr="00680344">
        <w:rPr>
          <w:rFonts w:ascii="Arial" w:hAnsi="Arial" w:cs="Arial"/>
        </w:rPr>
        <w:t xml:space="preserve"> évi költségvetését a határozat melléklete szerinti tartalommal elfogadja.</w:t>
      </w:r>
    </w:p>
    <w:p w:rsidR="009F5852" w:rsidRPr="00680344" w:rsidRDefault="009F5852" w:rsidP="001E7F35">
      <w:pPr>
        <w:jc w:val="both"/>
        <w:rPr>
          <w:rFonts w:ascii="Arial" w:hAnsi="Arial" w:cs="Arial"/>
        </w:rPr>
      </w:pPr>
    </w:p>
    <w:p w:rsidR="009F5852" w:rsidRDefault="009F5852" w:rsidP="001E7F35">
      <w:pPr>
        <w:jc w:val="both"/>
        <w:rPr>
          <w:rFonts w:ascii="Arial" w:hAnsi="Arial" w:cs="Arial"/>
        </w:rPr>
      </w:pPr>
      <w:r>
        <w:rPr>
          <w:rFonts w:ascii="Arial" w:hAnsi="Arial" w:cs="Arial"/>
        </w:rPr>
        <w:t>1.) A 2016</w:t>
      </w:r>
      <w:r w:rsidRPr="00680344">
        <w:rPr>
          <w:rFonts w:ascii="Arial" w:hAnsi="Arial" w:cs="Arial"/>
        </w:rPr>
        <w:t xml:space="preserve">. évi költségvetési évben az Iszkaszentgyörgyi Közös Önkormányzati Hivatal </w:t>
      </w:r>
    </w:p>
    <w:p w:rsidR="009F5852" w:rsidRPr="00680344" w:rsidRDefault="009F5852" w:rsidP="001E7F35">
      <w:pPr>
        <w:pStyle w:val="Szvegtrzsbehzssal"/>
        <w:spacing w:after="0"/>
        <w:ind w:firstLine="425"/>
        <w:jc w:val="both"/>
        <w:rPr>
          <w:rFonts w:ascii="Arial" w:hAnsi="Arial" w:cs="Arial"/>
          <w:sz w:val="24"/>
          <w:szCs w:val="24"/>
        </w:rPr>
      </w:pPr>
      <w:proofErr w:type="gramStart"/>
      <w:r w:rsidRPr="00680344">
        <w:rPr>
          <w:rFonts w:ascii="Arial" w:hAnsi="Arial" w:cs="Arial"/>
          <w:b/>
          <w:sz w:val="24"/>
          <w:szCs w:val="24"/>
        </w:rPr>
        <w:t>a</w:t>
      </w:r>
      <w:proofErr w:type="gramEnd"/>
      <w:r w:rsidRPr="00680344">
        <w:rPr>
          <w:rFonts w:ascii="Arial" w:hAnsi="Arial" w:cs="Arial"/>
          <w:b/>
          <w:sz w:val="24"/>
          <w:szCs w:val="24"/>
        </w:rPr>
        <w:t xml:space="preserve">) bevételi főösszege: </w:t>
      </w:r>
      <w:r>
        <w:rPr>
          <w:rFonts w:ascii="Arial" w:hAnsi="Arial" w:cs="Arial"/>
          <w:b/>
          <w:sz w:val="24"/>
          <w:szCs w:val="24"/>
        </w:rPr>
        <w:t xml:space="preserve">39.132.921,- Ft </w:t>
      </w:r>
      <w:r w:rsidRPr="00680344">
        <w:rPr>
          <w:rFonts w:ascii="Arial" w:hAnsi="Arial" w:cs="Arial"/>
          <w:sz w:val="24"/>
          <w:szCs w:val="24"/>
        </w:rPr>
        <w:t>melyből</w:t>
      </w:r>
    </w:p>
    <w:p w:rsidR="009F5852" w:rsidRDefault="009F5852" w:rsidP="001E7F35">
      <w:pPr>
        <w:pStyle w:val="Szvegtrzsbehzssal"/>
        <w:spacing w:after="0"/>
        <w:jc w:val="both"/>
        <w:rPr>
          <w:rFonts w:ascii="Arial" w:hAnsi="Arial" w:cs="Arial"/>
          <w:sz w:val="24"/>
          <w:szCs w:val="24"/>
        </w:rPr>
      </w:pPr>
      <w:r w:rsidRPr="00680344">
        <w:rPr>
          <w:rFonts w:ascii="Arial" w:hAnsi="Arial" w:cs="Arial"/>
          <w:sz w:val="24"/>
          <w:szCs w:val="24"/>
        </w:rPr>
        <w:t xml:space="preserve">   </w:t>
      </w:r>
      <w:r w:rsidRPr="00680344">
        <w:rPr>
          <w:rFonts w:ascii="Arial" w:hAnsi="Arial" w:cs="Arial"/>
          <w:sz w:val="24"/>
          <w:szCs w:val="24"/>
        </w:rPr>
        <w:tab/>
      </w:r>
      <w:r w:rsidRPr="00680344">
        <w:rPr>
          <w:rFonts w:ascii="Arial" w:hAnsi="Arial" w:cs="Arial"/>
          <w:sz w:val="24"/>
          <w:szCs w:val="24"/>
        </w:rPr>
        <w:tab/>
      </w:r>
      <w:proofErr w:type="spellStart"/>
      <w:r w:rsidRPr="00680344">
        <w:rPr>
          <w:rFonts w:ascii="Arial" w:hAnsi="Arial" w:cs="Arial"/>
          <w:sz w:val="24"/>
          <w:szCs w:val="24"/>
        </w:rPr>
        <w:t>aa</w:t>
      </w:r>
      <w:proofErr w:type="spellEnd"/>
      <w:r w:rsidRPr="00680344">
        <w:rPr>
          <w:rFonts w:ascii="Arial" w:hAnsi="Arial" w:cs="Arial"/>
          <w:sz w:val="24"/>
          <w:szCs w:val="24"/>
        </w:rPr>
        <w:t xml:space="preserve">) </w:t>
      </w:r>
      <w:r>
        <w:rPr>
          <w:rFonts w:ascii="Arial" w:hAnsi="Arial" w:cs="Arial"/>
          <w:sz w:val="24"/>
          <w:szCs w:val="24"/>
        </w:rPr>
        <w:t>költségvetési (működési) betétel</w:t>
      </w:r>
      <w:proofErr w:type="gramStart"/>
      <w:r>
        <w:rPr>
          <w:rFonts w:ascii="Arial" w:hAnsi="Arial" w:cs="Arial"/>
          <w:sz w:val="24"/>
          <w:szCs w:val="24"/>
        </w:rPr>
        <w:t xml:space="preserve">: </w:t>
      </w:r>
      <w:r w:rsidRPr="00680344">
        <w:rPr>
          <w:rFonts w:ascii="Arial" w:hAnsi="Arial" w:cs="Arial"/>
          <w:sz w:val="24"/>
          <w:szCs w:val="24"/>
        </w:rPr>
        <w:t xml:space="preserve"> </w:t>
      </w:r>
      <w:r>
        <w:rPr>
          <w:rFonts w:ascii="Arial" w:hAnsi="Arial" w:cs="Arial"/>
          <w:sz w:val="24"/>
          <w:szCs w:val="24"/>
        </w:rPr>
        <w:t xml:space="preserve">        101.</w:t>
      </w:r>
      <w:proofErr w:type="gramEnd"/>
      <w:r>
        <w:rPr>
          <w:rFonts w:ascii="Arial" w:hAnsi="Arial" w:cs="Arial"/>
          <w:sz w:val="24"/>
          <w:szCs w:val="24"/>
        </w:rPr>
        <w:t>000,- Ft</w:t>
      </w:r>
    </w:p>
    <w:p w:rsidR="009F5852" w:rsidRDefault="009F5852" w:rsidP="001E7F35">
      <w:pPr>
        <w:pStyle w:val="Szvegtrzsbehzssal"/>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w:t>
      </w:r>
      <w:proofErr w:type="gramEnd"/>
      <w:r>
        <w:rPr>
          <w:rFonts w:ascii="Arial" w:hAnsi="Arial" w:cs="Arial"/>
          <w:sz w:val="24"/>
          <w:szCs w:val="24"/>
        </w:rPr>
        <w:t xml:space="preserve">) finanszírozási bevétel: </w:t>
      </w:r>
      <w:r>
        <w:rPr>
          <w:rFonts w:ascii="Arial" w:hAnsi="Arial" w:cs="Arial"/>
          <w:sz w:val="24"/>
          <w:szCs w:val="24"/>
        </w:rPr>
        <w:tab/>
      </w:r>
      <w:r>
        <w:rPr>
          <w:rFonts w:ascii="Arial" w:hAnsi="Arial" w:cs="Arial"/>
          <w:sz w:val="24"/>
          <w:szCs w:val="24"/>
        </w:rPr>
        <w:tab/>
        <w:t>39.132.921,- Ft,</w:t>
      </w:r>
    </w:p>
    <w:p w:rsidR="009F5852" w:rsidRPr="00680344" w:rsidRDefault="009F5852" w:rsidP="001E7F35">
      <w:pPr>
        <w:pStyle w:val="Szvegtrzsbehzssal"/>
        <w:spacing w:after="0"/>
        <w:jc w:val="both"/>
        <w:rPr>
          <w:rFonts w:ascii="Arial" w:hAnsi="Arial" w:cs="Arial"/>
          <w:b/>
          <w:sz w:val="24"/>
          <w:szCs w:val="24"/>
        </w:rPr>
      </w:pPr>
    </w:p>
    <w:p w:rsidR="009F5852" w:rsidRPr="00680344" w:rsidRDefault="009F5852" w:rsidP="001E7F35">
      <w:pPr>
        <w:pStyle w:val="Szvegtrzsbehzssal"/>
        <w:spacing w:after="0"/>
        <w:ind w:firstLine="425"/>
        <w:jc w:val="both"/>
        <w:rPr>
          <w:rFonts w:ascii="Arial" w:hAnsi="Arial" w:cs="Arial"/>
          <w:sz w:val="24"/>
          <w:szCs w:val="24"/>
        </w:rPr>
      </w:pPr>
      <w:r w:rsidRPr="00680344">
        <w:rPr>
          <w:rFonts w:ascii="Arial" w:hAnsi="Arial" w:cs="Arial"/>
          <w:b/>
          <w:sz w:val="24"/>
          <w:szCs w:val="24"/>
        </w:rPr>
        <w:t xml:space="preserve">b) kiadási főösszege: </w:t>
      </w:r>
      <w:r>
        <w:rPr>
          <w:rFonts w:ascii="Arial" w:hAnsi="Arial" w:cs="Arial"/>
          <w:b/>
          <w:sz w:val="24"/>
          <w:szCs w:val="24"/>
        </w:rPr>
        <w:t xml:space="preserve">39.132.921,- Ft </w:t>
      </w:r>
      <w:r w:rsidRPr="00680344">
        <w:rPr>
          <w:rFonts w:ascii="Arial" w:hAnsi="Arial" w:cs="Arial"/>
          <w:sz w:val="24"/>
          <w:szCs w:val="24"/>
        </w:rPr>
        <w:t>melyből</w:t>
      </w:r>
    </w:p>
    <w:p w:rsidR="009F5852" w:rsidRDefault="009F5852" w:rsidP="001E7F35">
      <w:pPr>
        <w:pStyle w:val="Szvegtrzsbehzssal"/>
        <w:spacing w:after="0"/>
        <w:ind w:left="1409"/>
        <w:jc w:val="both"/>
        <w:rPr>
          <w:rFonts w:ascii="Arial" w:hAnsi="Arial" w:cs="Arial"/>
          <w:sz w:val="24"/>
          <w:szCs w:val="24"/>
        </w:rPr>
      </w:pPr>
      <w:r w:rsidRPr="00680344">
        <w:rPr>
          <w:rFonts w:ascii="Arial" w:hAnsi="Arial" w:cs="Arial"/>
          <w:sz w:val="24"/>
          <w:szCs w:val="24"/>
        </w:rPr>
        <w:tab/>
      </w:r>
      <w:proofErr w:type="spellStart"/>
      <w:r w:rsidRPr="00680344">
        <w:rPr>
          <w:rFonts w:ascii="Arial" w:hAnsi="Arial" w:cs="Arial"/>
          <w:sz w:val="24"/>
          <w:szCs w:val="24"/>
        </w:rPr>
        <w:t>ba</w:t>
      </w:r>
      <w:proofErr w:type="spellEnd"/>
      <w:r w:rsidRPr="00680344">
        <w:rPr>
          <w:rFonts w:ascii="Arial" w:hAnsi="Arial" w:cs="Arial"/>
          <w:sz w:val="24"/>
          <w:szCs w:val="24"/>
        </w:rPr>
        <w:t xml:space="preserve">) személyi juttatások: </w:t>
      </w:r>
      <w:r w:rsidRPr="00680344">
        <w:rPr>
          <w:rFonts w:ascii="Arial" w:hAnsi="Arial" w:cs="Arial"/>
          <w:sz w:val="24"/>
          <w:szCs w:val="24"/>
        </w:rPr>
        <w:tab/>
      </w:r>
      <w:r w:rsidRPr="00680344">
        <w:rPr>
          <w:rFonts w:ascii="Arial" w:hAnsi="Arial" w:cs="Arial"/>
          <w:sz w:val="24"/>
          <w:szCs w:val="24"/>
        </w:rPr>
        <w:tab/>
      </w:r>
      <w:r>
        <w:rPr>
          <w:rFonts w:ascii="Arial" w:hAnsi="Arial" w:cs="Arial"/>
          <w:sz w:val="24"/>
          <w:szCs w:val="24"/>
        </w:rPr>
        <w:tab/>
        <w:t>22.797.942,- Ft</w:t>
      </w:r>
      <w:r w:rsidRPr="00680344">
        <w:rPr>
          <w:rFonts w:ascii="Arial" w:hAnsi="Arial" w:cs="Arial"/>
          <w:sz w:val="24"/>
          <w:szCs w:val="24"/>
        </w:rPr>
        <w:tab/>
      </w:r>
    </w:p>
    <w:p w:rsidR="009F5852" w:rsidRPr="00680344" w:rsidRDefault="009F5852" w:rsidP="001E7F35">
      <w:pPr>
        <w:pStyle w:val="Szvegtrzsbehzssal"/>
        <w:spacing w:after="0"/>
        <w:ind w:left="1409"/>
        <w:jc w:val="both"/>
        <w:rPr>
          <w:rFonts w:ascii="Arial" w:hAnsi="Arial" w:cs="Arial"/>
          <w:sz w:val="24"/>
          <w:szCs w:val="24"/>
        </w:rPr>
      </w:pPr>
      <w:proofErr w:type="spellStart"/>
      <w:r w:rsidRPr="00680344">
        <w:rPr>
          <w:rFonts w:ascii="Arial" w:hAnsi="Arial" w:cs="Arial"/>
          <w:sz w:val="24"/>
          <w:szCs w:val="24"/>
        </w:rPr>
        <w:t>bb</w:t>
      </w:r>
      <w:proofErr w:type="spellEnd"/>
      <w:r w:rsidRPr="00680344">
        <w:rPr>
          <w:rFonts w:ascii="Arial" w:hAnsi="Arial" w:cs="Arial"/>
          <w:sz w:val="24"/>
          <w:szCs w:val="24"/>
        </w:rPr>
        <w:t>) munkaadókat terhelő járulékok</w:t>
      </w:r>
      <w:proofErr w:type="gramStart"/>
      <w:r w:rsidRPr="00680344">
        <w:rPr>
          <w:rFonts w:ascii="Arial" w:hAnsi="Arial" w:cs="Arial"/>
          <w:sz w:val="24"/>
          <w:szCs w:val="24"/>
        </w:rPr>
        <w:t>:</w:t>
      </w:r>
      <w:r w:rsidRPr="00680344">
        <w:rPr>
          <w:rFonts w:ascii="Arial" w:hAnsi="Arial" w:cs="Arial"/>
          <w:sz w:val="24"/>
          <w:szCs w:val="24"/>
        </w:rPr>
        <w:tab/>
        <w:t xml:space="preserve"> </w:t>
      </w:r>
      <w:r>
        <w:rPr>
          <w:rFonts w:ascii="Arial" w:hAnsi="Arial" w:cs="Arial"/>
          <w:sz w:val="24"/>
          <w:szCs w:val="24"/>
        </w:rPr>
        <w:t xml:space="preserve"> 6</w:t>
      </w:r>
      <w:proofErr w:type="gramEnd"/>
      <w:r>
        <w:rPr>
          <w:rFonts w:ascii="Arial" w:hAnsi="Arial" w:cs="Arial"/>
          <w:sz w:val="24"/>
          <w:szCs w:val="24"/>
        </w:rPr>
        <w:t>.238.979,- Ft</w:t>
      </w:r>
    </w:p>
    <w:p w:rsidR="009F5852" w:rsidRDefault="009F5852" w:rsidP="001E7F35">
      <w:pPr>
        <w:pStyle w:val="Szvegtrzsbehzssal"/>
        <w:spacing w:after="0"/>
        <w:ind w:left="1409"/>
        <w:jc w:val="both"/>
        <w:rPr>
          <w:rFonts w:ascii="Arial" w:hAnsi="Arial" w:cs="Arial"/>
          <w:sz w:val="24"/>
          <w:szCs w:val="24"/>
        </w:rPr>
      </w:pPr>
      <w:r w:rsidRPr="00680344">
        <w:rPr>
          <w:rFonts w:ascii="Arial" w:hAnsi="Arial" w:cs="Arial"/>
          <w:sz w:val="24"/>
          <w:szCs w:val="24"/>
        </w:rPr>
        <w:tab/>
      </w:r>
      <w:proofErr w:type="spellStart"/>
      <w:r w:rsidRPr="00680344">
        <w:rPr>
          <w:rFonts w:ascii="Arial" w:hAnsi="Arial" w:cs="Arial"/>
          <w:sz w:val="24"/>
          <w:szCs w:val="24"/>
        </w:rPr>
        <w:t>bc</w:t>
      </w:r>
      <w:proofErr w:type="spellEnd"/>
      <w:r w:rsidRPr="00680344">
        <w:rPr>
          <w:rFonts w:ascii="Arial" w:hAnsi="Arial" w:cs="Arial"/>
          <w:sz w:val="24"/>
          <w:szCs w:val="24"/>
        </w:rPr>
        <w:t>) dologi, és egyéb folyó kiadások</w:t>
      </w:r>
      <w:proofErr w:type="gramStart"/>
      <w:r w:rsidRPr="00680344">
        <w:rPr>
          <w:rFonts w:ascii="Arial" w:hAnsi="Arial" w:cs="Arial"/>
          <w:sz w:val="24"/>
          <w:szCs w:val="24"/>
        </w:rPr>
        <w:t>:</w:t>
      </w:r>
      <w:r w:rsidRPr="00680344">
        <w:rPr>
          <w:rFonts w:ascii="Arial" w:hAnsi="Arial" w:cs="Arial"/>
          <w:sz w:val="24"/>
          <w:szCs w:val="24"/>
        </w:rPr>
        <w:tab/>
      </w:r>
      <w:r>
        <w:rPr>
          <w:rFonts w:ascii="Arial" w:hAnsi="Arial" w:cs="Arial"/>
          <w:sz w:val="24"/>
          <w:szCs w:val="24"/>
        </w:rPr>
        <w:t xml:space="preserve">  7</w:t>
      </w:r>
      <w:proofErr w:type="gramEnd"/>
      <w:r>
        <w:rPr>
          <w:rFonts w:ascii="Arial" w:hAnsi="Arial" w:cs="Arial"/>
          <w:sz w:val="24"/>
          <w:szCs w:val="24"/>
        </w:rPr>
        <w:t>.133.000,- Ft</w:t>
      </w:r>
    </w:p>
    <w:p w:rsidR="009F5852" w:rsidRDefault="009F5852" w:rsidP="001E7F35">
      <w:pPr>
        <w:pStyle w:val="Szvegtrzsbehzssal"/>
        <w:spacing w:after="0"/>
        <w:ind w:left="1409"/>
        <w:jc w:val="both"/>
        <w:rPr>
          <w:rFonts w:ascii="Arial" w:hAnsi="Arial" w:cs="Arial"/>
          <w:sz w:val="24"/>
          <w:szCs w:val="24"/>
        </w:rPr>
      </w:pPr>
      <w:proofErr w:type="spellStart"/>
      <w:r>
        <w:rPr>
          <w:rFonts w:ascii="Arial" w:hAnsi="Arial" w:cs="Arial"/>
          <w:sz w:val="24"/>
          <w:szCs w:val="24"/>
        </w:rPr>
        <w:t>bd</w:t>
      </w:r>
      <w:proofErr w:type="spellEnd"/>
      <w:r>
        <w:rPr>
          <w:rFonts w:ascii="Arial" w:hAnsi="Arial" w:cs="Arial"/>
          <w:sz w:val="24"/>
          <w:szCs w:val="24"/>
        </w:rPr>
        <w:t>) egyéb működési célú kiadások</w:t>
      </w:r>
      <w:proofErr w:type="gramStart"/>
      <w:r>
        <w:rPr>
          <w:rFonts w:ascii="Arial" w:hAnsi="Arial" w:cs="Arial"/>
          <w:sz w:val="24"/>
          <w:szCs w:val="24"/>
        </w:rPr>
        <w:t xml:space="preserve">: </w:t>
      </w:r>
      <w:r>
        <w:rPr>
          <w:rFonts w:ascii="Arial" w:hAnsi="Arial" w:cs="Arial"/>
          <w:sz w:val="24"/>
          <w:szCs w:val="24"/>
        </w:rPr>
        <w:tab/>
        <w:t xml:space="preserve">  3</w:t>
      </w:r>
      <w:proofErr w:type="gramEnd"/>
      <w:r>
        <w:rPr>
          <w:rFonts w:ascii="Arial" w:hAnsi="Arial" w:cs="Arial"/>
          <w:sz w:val="24"/>
          <w:szCs w:val="24"/>
        </w:rPr>
        <w:t>.063.000,- Ft.</w:t>
      </w:r>
    </w:p>
    <w:p w:rsidR="009F5852" w:rsidRPr="00680344" w:rsidRDefault="009F5852" w:rsidP="001E7F35">
      <w:pPr>
        <w:pStyle w:val="Szvegtrzsbehzssal"/>
        <w:spacing w:after="0"/>
        <w:ind w:left="1409"/>
        <w:jc w:val="both"/>
        <w:rPr>
          <w:rFonts w:ascii="Arial" w:hAnsi="Arial" w:cs="Arial"/>
          <w:sz w:val="24"/>
          <w:szCs w:val="24"/>
        </w:rPr>
      </w:pPr>
    </w:p>
    <w:p w:rsidR="009F5852" w:rsidRDefault="009F5852" w:rsidP="001E7F35">
      <w:pPr>
        <w:pStyle w:val="Szvegtrzsbehzssal"/>
        <w:spacing w:after="0"/>
        <w:jc w:val="both"/>
        <w:rPr>
          <w:rFonts w:ascii="Arial" w:hAnsi="Arial" w:cs="Arial"/>
          <w:b/>
          <w:sz w:val="24"/>
          <w:szCs w:val="24"/>
        </w:rPr>
      </w:pPr>
      <w:r w:rsidRPr="00680344">
        <w:rPr>
          <w:rFonts w:ascii="Arial" w:hAnsi="Arial" w:cs="Arial"/>
          <w:sz w:val="24"/>
          <w:szCs w:val="24"/>
        </w:rPr>
        <w:tab/>
      </w:r>
      <w:r w:rsidRPr="005F0100">
        <w:rPr>
          <w:rFonts w:ascii="Arial" w:hAnsi="Arial" w:cs="Arial"/>
          <w:b/>
          <w:sz w:val="24"/>
          <w:szCs w:val="24"/>
        </w:rPr>
        <w:t>c) átlagos statisztikai állományi létszáma:</w:t>
      </w:r>
      <w:r w:rsidRPr="005F0100">
        <w:rPr>
          <w:rFonts w:ascii="Arial" w:hAnsi="Arial" w:cs="Arial"/>
          <w:b/>
          <w:sz w:val="24"/>
          <w:szCs w:val="24"/>
        </w:rPr>
        <w:tab/>
        <w:t>8</w:t>
      </w:r>
      <w:r w:rsidRPr="005F0100">
        <w:rPr>
          <w:rFonts w:ascii="Arial" w:hAnsi="Arial" w:cs="Arial"/>
          <w:b/>
          <w:color w:val="FF0000"/>
          <w:sz w:val="24"/>
          <w:szCs w:val="24"/>
        </w:rPr>
        <w:t xml:space="preserve"> </w:t>
      </w:r>
      <w:r w:rsidRPr="005F0100">
        <w:rPr>
          <w:rFonts w:ascii="Arial" w:hAnsi="Arial" w:cs="Arial"/>
          <w:b/>
          <w:sz w:val="24"/>
          <w:szCs w:val="24"/>
        </w:rPr>
        <w:t>fő.</w:t>
      </w:r>
    </w:p>
    <w:p w:rsidR="009F5852" w:rsidRPr="005F0100" w:rsidRDefault="009F5852" w:rsidP="001E7F35">
      <w:pPr>
        <w:pStyle w:val="Szvegtrzsbehzssal"/>
        <w:spacing w:after="0"/>
        <w:jc w:val="both"/>
        <w:rPr>
          <w:rFonts w:ascii="Arial" w:hAnsi="Arial" w:cs="Arial"/>
          <w:b/>
          <w:sz w:val="24"/>
          <w:szCs w:val="24"/>
        </w:rPr>
      </w:pPr>
    </w:p>
    <w:p w:rsidR="009F5852" w:rsidRDefault="009F5852" w:rsidP="001E7F35">
      <w:pPr>
        <w:pStyle w:val="Szvegtrzsbehzssal"/>
        <w:spacing w:after="0"/>
        <w:ind w:left="0"/>
        <w:jc w:val="both"/>
        <w:rPr>
          <w:rFonts w:ascii="Arial" w:hAnsi="Arial" w:cs="Arial"/>
          <w:sz w:val="24"/>
          <w:szCs w:val="24"/>
        </w:rPr>
      </w:pPr>
      <w:r w:rsidRPr="00680344">
        <w:rPr>
          <w:rFonts w:ascii="Arial" w:hAnsi="Arial" w:cs="Arial"/>
          <w:sz w:val="24"/>
          <w:szCs w:val="24"/>
        </w:rPr>
        <w:t xml:space="preserve">2.) A Képviselő-testületek a Közös Önkormányzati Hivatalban a béren kívüli </w:t>
      </w:r>
      <w:proofErr w:type="spellStart"/>
      <w:r w:rsidRPr="00680344">
        <w:rPr>
          <w:rFonts w:ascii="Arial" w:hAnsi="Arial" w:cs="Arial"/>
          <w:sz w:val="24"/>
          <w:szCs w:val="24"/>
        </w:rPr>
        <w:t>cafetéria</w:t>
      </w:r>
      <w:proofErr w:type="spellEnd"/>
      <w:r w:rsidRPr="00680344">
        <w:rPr>
          <w:rFonts w:ascii="Arial" w:hAnsi="Arial" w:cs="Arial"/>
          <w:sz w:val="24"/>
          <w:szCs w:val="24"/>
        </w:rPr>
        <w:t xml:space="preserve"> juttatás mértékét egységesen bruttó 200.</w:t>
      </w:r>
      <w:proofErr w:type="gramStart"/>
      <w:r w:rsidRPr="00680344">
        <w:rPr>
          <w:rFonts w:ascii="Arial" w:hAnsi="Arial" w:cs="Arial"/>
          <w:sz w:val="24"/>
          <w:szCs w:val="24"/>
        </w:rPr>
        <w:t>000  forint</w:t>
      </w:r>
      <w:proofErr w:type="gramEnd"/>
      <w:r w:rsidRPr="00680344">
        <w:rPr>
          <w:rFonts w:ascii="Arial" w:hAnsi="Arial" w:cs="Arial"/>
          <w:sz w:val="24"/>
          <w:szCs w:val="24"/>
        </w:rPr>
        <w:t xml:space="preserve"> összegben határozzák meg. </w:t>
      </w:r>
    </w:p>
    <w:p w:rsidR="009F5852" w:rsidRPr="00680344" w:rsidRDefault="009F5852" w:rsidP="001E7F35">
      <w:pPr>
        <w:pStyle w:val="Szvegtrzsbehzssal"/>
        <w:spacing w:after="0"/>
        <w:ind w:left="0"/>
        <w:jc w:val="both"/>
        <w:rPr>
          <w:rFonts w:ascii="Arial" w:hAnsi="Arial" w:cs="Arial"/>
          <w:sz w:val="24"/>
          <w:szCs w:val="24"/>
        </w:rPr>
      </w:pPr>
    </w:p>
    <w:p w:rsidR="009F5852" w:rsidRDefault="009F5852" w:rsidP="001E7F35">
      <w:pPr>
        <w:pStyle w:val="Szvegtrzsbehzssal"/>
        <w:spacing w:after="0"/>
        <w:ind w:left="0"/>
        <w:jc w:val="both"/>
        <w:rPr>
          <w:rFonts w:ascii="Arial" w:hAnsi="Arial" w:cs="Arial"/>
          <w:sz w:val="24"/>
          <w:szCs w:val="24"/>
        </w:rPr>
      </w:pPr>
      <w:r w:rsidRPr="00680344">
        <w:rPr>
          <w:rFonts w:ascii="Arial" w:hAnsi="Arial" w:cs="Arial"/>
          <w:sz w:val="24"/>
          <w:szCs w:val="24"/>
        </w:rPr>
        <w:t>3.)  A képviselő-testületek megbízz</w:t>
      </w:r>
      <w:r>
        <w:rPr>
          <w:rFonts w:ascii="Arial" w:hAnsi="Arial" w:cs="Arial"/>
          <w:sz w:val="24"/>
          <w:szCs w:val="24"/>
        </w:rPr>
        <w:t xml:space="preserve">ák Iszkaszentgyörgy </w:t>
      </w:r>
      <w:r w:rsidRPr="00680344">
        <w:rPr>
          <w:rFonts w:ascii="Arial" w:hAnsi="Arial" w:cs="Arial"/>
          <w:sz w:val="24"/>
          <w:szCs w:val="24"/>
        </w:rPr>
        <w:t>Község Polgármesterét, hogy a Közös Önkormányzati Hivatal költségvetésének Iszkaszent</w:t>
      </w:r>
      <w:r>
        <w:rPr>
          <w:rFonts w:ascii="Arial" w:hAnsi="Arial" w:cs="Arial"/>
          <w:sz w:val="24"/>
          <w:szCs w:val="24"/>
        </w:rPr>
        <w:t>györgy Községi Önkormányzat 2016</w:t>
      </w:r>
      <w:r w:rsidRPr="00680344">
        <w:rPr>
          <w:rFonts w:ascii="Arial" w:hAnsi="Arial" w:cs="Arial"/>
          <w:sz w:val="24"/>
          <w:szCs w:val="24"/>
        </w:rPr>
        <w:t>. évi költségvetésébe való beépítéséről gondoskodjon.</w:t>
      </w:r>
    </w:p>
    <w:p w:rsidR="009F5852" w:rsidRPr="00680344" w:rsidRDefault="009F5852" w:rsidP="001E7F35">
      <w:pPr>
        <w:pStyle w:val="Szvegtrzsbehzssal"/>
        <w:spacing w:after="0"/>
        <w:ind w:left="0"/>
        <w:jc w:val="both"/>
        <w:rPr>
          <w:rFonts w:ascii="Arial" w:hAnsi="Arial" w:cs="Arial"/>
          <w:sz w:val="24"/>
          <w:szCs w:val="24"/>
        </w:rPr>
      </w:pPr>
    </w:p>
    <w:p w:rsidR="009F5852" w:rsidRPr="00680344" w:rsidRDefault="009F5852" w:rsidP="001E7F35">
      <w:pPr>
        <w:pStyle w:val="Szvegtrzsbehzssal"/>
        <w:spacing w:after="0"/>
        <w:ind w:left="0"/>
        <w:jc w:val="both"/>
        <w:rPr>
          <w:rFonts w:ascii="Arial" w:hAnsi="Arial" w:cs="Arial"/>
          <w:sz w:val="24"/>
          <w:szCs w:val="24"/>
        </w:rPr>
      </w:pPr>
      <w:r w:rsidRPr="00680344">
        <w:rPr>
          <w:rFonts w:ascii="Arial" w:hAnsi="Arial" w:cs="Arial"/>
          <w:sz w:val="24"/>
          <w:szCs w:val="24"/>
        </w:rPr>
        <w:t>4.) A Képviselő-testületek megbízzák a jegyzőt, hogy a költségvetés végrehajtásáról gondoskodjon.</w:t>
      </w:r>
    </w:p>
    <w:p w:rsidR="009F5852" w:rsidRPr="00680344" w:rsidRDefault="009F5852" w:rsidP="001E7F35">
      <w:pPr>
        <w:pStyle w:val="Szvegtrzsbehzssal"/>
        <w:spacing w:after="0"/>
        <w:ind w:left="0"/>
        <w:jc w:val="both"/>
        <w:rPr>
          <w:rFonts w:ascii="Arial" w:hAnsi="Arial" w:cs="Arial"/>
          <w:sz w:val="24"/>
          <w:szCs w:val="24"/>
        </w:rPr>
      </w:pPr>
    </w:p>
    <w:p w:rsidR="009F5852" w:rsidRPr="00680344" w:rsidRDefault="009F5852" w:rsidP="001E7F35">
      <w:pPr>
        <w:pStyle w:val="Szvegtrzsbehzssal"/>
        <w:spacing w:after="0"/>
        <w:ind w:left="0"/>
        <w:jc w:val="both"/>
        <w:rPr>
          <w:rFonts w:ascii="Arial" w:hAnsi="Arial" w:cs="Arial"/>
          <w:sz w:val="24"/>
          <w:szCs w:val="24"/>
        </w:rPr>
      </w:pPr>
      <w:r w:rsidRPr="00680344">
        <w:rPr>
          <w:rFonts w:ascii="Arial" w:hAnsi="Arial" w:cs="Arial"/>
          <w:sz w:val="24"/>
          <w:szCs w:val="24"/>
        </w:rPr>
        <w:t>Határidő: folyamatos</w:t>
      </w:r>
    </w:p>
    <w:p w:rsidR="009F5852" w:rsidRPr="00680344" w:rsidRDefault="009F5852" w:rsidP="001E7F35">
      <w:pPr>
        <w:pStyle w:val="Szvegtrzsbehzssal"/>
        <w:spacing w:after="0"/>
        <w:ind w:left="0"/>
        <w:jc w:val="both"/>
        <w:rPr>
          <w:rFonts w:ascii="Arial" w:hAnsi="Arial" w:cs="Arial"/>
          <w:sz w:val="24"/>
          <w:szCs w:val="24"/>
        </w:rPr>
      </w:pPr>
      <w:r w:rsidRPr="00680344">
        <w:rPr>
          <w:rFonts w:ascii="Arial" w:hAnsi="Arial" w:cs="Arial"/>
          <w:sz w:val="24"/>
          <w:szCs w:val="24"/>
        </w:rPr>
        <w:t xml:space="preserve">Felelős: Gáll Attila polgármester, </w:t>
      </w:r>
      <w:r>
        <w:rPr>
          <w:rFonts w:ascii="Arial" w:hAnsi="Arial" w:cs="Arial"/>
          <w:sz w:val="24"/>
          <w:szCs w:val="24"/>
        </w:rPr>
        <w:t>Kovács Edit</w:t>
      </w:r>
      <w:r w:rsidRPr="00680344">
        <w:rPr>
          <w:rFonts w:ascii="Arial" w:hAnsi="Arial" w:cs="Arial"/>
          <w:sz w:val="24"/>
          <w:szCs w:val="24"/>
        </w:rPr>
        <w:t xml:space="preserve"> jegyző</w:t>
      </w:r>
    </w:p>
    <w:p w:rsidR="009F5852" w:rsidRPr="00680344" w:rsidRDefault="009F5852" w:rsidP="001E7F35">
      <w:pPr>
        <w:pStyle w:val="Szvegtrzsbehzssal"/>
        <w:spacing w:after="0"/>
        <w:ind w:left="0"/>
        <w:jc w:val="both"/>
        <w:rPr>
          <w:rFonts w:ascii="Arial" w:hAnsi="Arial" w:cs="Arial"/>
          <w:sz w:val="24"/>
          <w:szCs w:val="24"/>
        </w:rPr>
      </w:pPr>
    </w:p>
    <w:p w:rsidR="009F5852" w:rsidRPr="00680344" w:rsidRDefault="009F5852" w:rsidP="000D1287">
      <w:pPr>
        <w:jc w:val="center"/>
        <w:rPr>
          <w:rFonts w:ascii="Arial" w:hAnsi="Arial" w:cs="Arial"/>
        </w:rPr>
      </w:pPr>
      <w:r>
        <w:rPr>
          <w:rFonts w:ascii="Arial" w:hAnsi="Arial" w:cs="Arial"/>
        </w:rPr>
        <w:t>------------------------------------------</w:t>
      </w:r>
    </w:p>
    <w:p w:rsidR="009F5852" w:rsidRPr="00102172" w:rsidRDefault="009F5852" w:rsidP="00102172">
      <w:pPr>
        <w:ind w:left="567" w:right="15" w:hanging="425"/>
        <w:jc w:val="both"/>
        <w:rPr>
          <w:rFonts w:ascii="Arial" w:hAnsi="Arial" w:cs="Arial"/>
          <w:b/>
        </w:rPr>
      </w:pPr>
    </w:p>
    <w:p w:rsidR="009F5852" w:rsidRDefault="009F5852" w:rsidP="000D1287">
      <w:pPr>
        <w:ind w:left="142" w:right="15"/>
        <w:jc w:val="both"/>
        <w:rPr>
          <w:rFonts w:ascii="Arial" w:hAnsi="Arial" w:cs="Arial"/>
          <w:b/>
        </w:rPr>
      </w:pPr>
    </w:p>
    <w:p w:rsidR="009F5852" w:rsidRDefault="009F5852" w:rsidP="00102172">
      <w:pPr>
        <w:numPr>
          <w:ilvl w:val="0"/>
          <w:numId w:val="8"/>
        </w:numPr>
        <w:ind w:left="567" w:right="15" w:hanging="425"/>
        <w:jc w:val="both"/>
        <w:rPr>
          <w:rFonts w:ascii="Arial" w:hAnsi="Arial" w:cs="Arial"/>
          <w:b/>
        </w:rPr>
      </w:pPr>
      <w:r w:rsidRPr="00102172">
        <w:rPr>
          <w:rFonts w:ascii="Arial" w:hAnsi="Arial" w:cs="Arial"/>
          <w:b/>
        </w:rPr>
        <w:t>Az Iszkaszentgyörgyi Vackor Óvoda 2016. évi költségvetése, köznevelési feladat-ellátási megállapodás áttekintése</w:t>
      </w:r>
    </w:p>
    <w:p w:rsidR="009F5852" w:rsidRDefault="009F5852" w:rsidP="001964BD">
      <w:pPr>
        <w:ind w:right="15"/>
        <w:jc w:val="both"/>
        <w:rPr>
          <w:rFonts w:ascii="Arial" w:hAnsi="Arial" w:cs="Arial"/>
          <w:b/>
        </w:rPr>
      </w:pPr>
    </w:p>
    <w:p w:rsidR="009F5852" w:rsidRDefault="009F5852" w:rsidP="004B3EED">
      <w:pPr>
        <w:jc w:val="both"/>
        <w:rPr>
          <w:rFonts w:ascii="Arial" w:hAnsi="Arial" w:cs="Arial"/>
          <w:b/>
          <w:u w:val="single"/>
        </w:rPr>
      </w:pPr>
      <w:r w:rsidRPr="00680344">
        <w:rPr>
          <w:rFonts w:ascii="Arial" w:hAnsi="Arial" w:cs="Arial"/>
          <w:b/>
          <w:u w:val="single"/>
        </w:rPr>
        <w:t>Marics József Bakonykúti polgármestere</w:t>
      </w:r>
    </w:p>
    <w:p w:rsidR="009F5852" w:rsidRPr="004B3EED" w:rsidRDefault="009F5852" w:rsidP="001964BD">
      <w:pPr>
        <w:ind w:right="15"/>
        <w:jc w:val="both"/>
        <w:rPr>
          <w:rFonts w:ascii="Arial" w:hAnsi="Arial" w:cs="Arial"/>
        </w:rPr>
      </w:pPr>
      <w:r w:rsidRPr="004B3EED">
        <w:rPr>
          <w:rFonts w:ascii="Arial" w:hAnsi="Arial" w:cs="Arial"/>
        </w:rPr>
        <w:t xml:space="preserve">Ismerteti a Vackor </w:t>
      </w:r>
      <w:r>
        <w:rPr>
          <w:rFonts w:ascii="Arial" w:hAnsi="Arial" w:cs="Arial"/>
        </w:rPr>
        <w:t xml:space="preserve">Óvoda fenntartására vonatkozó előzményeket, melynek a következménye a feladat-ellátási megállapodás Iszkaszentgyörgy és Bakonykúti önkormányzatai között. </w:t>
      </w:r>
    </w:p>
    <w:p w:rsidR="009F5852" w:rsidRDefault="009F5852" w:rsidP="001964BD">
      <w:pPr>
        <w:ind w:right="15"/>
        <w:jc w:val="both"/>
        <w:rPr>
          <w:rFonts w:ascii="Arial" w:hAnsi="Arial" w:cs="Arial"/>
          <w:b/>
        </w:rPr>
      </w:pPr>
    </w:p>
    <w:p w:rsidR="009F5852" w:rsidRDefault="009F5852" w:rsidP="00C4748A">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1964BD">
      <w:pPr>
        <w:ind w:right="15"/>
        <w:jc w:val="both"/>
        <w:rPr>
          <w:rFonts w:ascii="Arial" w:hAnsi="Arial" w:cs="Arial"/>
        </w:rPr>
      </w:pPr>
      <w:r w:rsidRPr="00C4748A">
        <w:rPr>
          <w:rFonts w:ascii="Arial" w:hAnsi="Arial" w:cs="Arial"/>
        </w:rPr>
        <w:t>Elmondja az</w:t>
      </w:r>
      <w:r>
        <w:rPr>
          <w:rFonts w:ascii="Arial" w:hAnsi="Arial" w:cs="Arial"/>
        </w:rPr>
        <w:t xml:space="preserve"> óvoda állami finanszírozásával kapcsolatos tudnivalókat a gyermek, ill. a pedagógus létszám tekintetében. Beszél arról is, hogy a megemelkedett pedagógus bérek és az infrastrukturális fejlesztések az önkormányzat költségvetését terhelik.</w:t>
      </w:r>
    </w:p>
    <w:p w:rsidR="009F5852" w:rsidRDefault="009F5852" w:rsidP="001964BD">
      <w:pPr>
        <w:ind w:right="15"/>
        <w:jc w:val="both"/>
        <w:rPr>
          <w:rFonts w:ascii="Arial" w:hAnsi="Arial" w:cs="Arial"/>
        </w:rPr>
      </w:pPr>
    </w:p>
    <w:p w:rsidR="009F5852" w:rsidRDefault="009F5852" w:rsidP="004736FA">
      <w:pPr>
        <w:jc w:val="both"/>
        <w:rPr>
          <w:rFonts w:ascii="Arial" w:hAnsi="Arial" w:cs="Arial"/>
          <w:b/>
          <w:u w:val="single"/>
        </w:rPr>
      </w:pPr>
      <w:r w:rsidRPr="00680344">
        <w:rPr>
          <w:rFonts w:ascii="Arial" w:hAnsi="Arial" w:cs="Arial"/>
          <w:b/>
          <w:u w:val="single"/>
        </w:rPr>
        <w:t>Marics József Bakonykúti polgármestere</w:t>
      </w:r>
    </w:p>
    <w:p w:rsidR="009F5852" w:rsidRDefault="009F5852" w:rsidP="001964BD">
      <w:pPr>
        <w:ind w:right="15"/>
        <w:jc w:val="both"/>
        <w:rPr>
          <w:rFonts w:ascii="Arial" w:hAnsi="Arial" w:cs="Arial"/>
        </w:rPr>
      </w:pPr>
      <w:r>
        <w:rPr>
          <w:rFonts w:ascii="Arial" w:hAnsi="Arial" w:cs="Arial"/>
        </w:rPr>
        <w:t>Elmondja, hogy a Bakonykúti lakosok érdeke is, hogy jól felszerelt, a mai igényeknek megfelelően ellátott óvoda működjön Iszkaszentgyörgyön, hiszen Bakonykútiban is egyre több gyermek születik, akik majd a Vackor óvodába fognak járni. A szülőknek is kedvezőbb ez a lehetőség, mintha Székesfehérvárra kellene gyermeküket valamelyik óvodába elhelyezni. A faluban csak kedvező véleményeket hallott az óvodával kapcsolatban.</w:t>
      </w:r>
    </w:p>
    <w:p w:rsidR="009F5852" w:rsidRDefault="009F5852" w:rsidP="001964BD">
      <w:pPr>
        <w:ind w:right="15"/>
        <w:jc w:val="both"/>
        <w:rPr>
          <w:rFonts w:ascii="Arial" w:hAnsi="Arial" w:cs="Arial"/>
        </w:rPr>
      </w:pPr>
    </w:p>
    <w:p w:rsidR="009F5852" w:rsidRPr="004736FA" w:rsidRDefault="009F5852" w:rsidP="001964BD">
      <w:pPr>
        <w:ind w:right="15"/>
        <w:jc w:val="both"/>
        <w:rPr>
          <w:rFonts w:ascii="Arial" w:hAnsi="Arial" w:cs="Arial"/>
          <w:b/>
          <w:u w:val="single"/>
        </w:rPr>
      </w:pPr>
      <w:r w:rsidRPr="004736FA">
        <w:rPr>
          <w:rFonts w:ascii="Arial" w:hAnsi="Arial" w:cs="Arial"/>
          <w:b/>
          <w:u w:val="single"/>
        </w:rPr>
        <w:t xml:space="preserve">Hajdú Csaba Bakonykúti képviselő  </w:t>
      </w:r>
    </w:p>
    <w:p w:rsidR="009F5852" w:rsidRDefault="009F5852" w:rsidP="001964BD">
      <w:pPr>
        <w:ind w:right="15"/>
        <w:jc w:val="both"/>
        <w:rPr>
          <w:rFonts w:ascii="Arial" w:hAnsi="Arial" w:cs="Arial"/>
        </w:rPr>
      </w:pPr>
      <w:r w:rsidRPr="004736FA">
        <w:rPr>
          <w:rFonts w:ascii="Arial" w:hAnsi="Arial" w:cs="Arial"/>
        </w:rPr>
        <w:t>Megkérdezi,</w:t>
      </w:r>
      <w:r>
        <w:rPr>
          <w:rFonts w:ascii="Arial" w:hAnsi="Arial" w:cs="Arial"/>
        </w:rPr>
        <w:t xml:space="preserve"> hogy jelenleg van-e létszámkorlát az óvodai felvételnél. A Bakonykúti gyermekeket bármikor képes-e befogadni az óvoda.</w:t>
      </w:r>
    </w:p>
    <w:p w:rsidR="009F5852" w:rsidRDefault="009F5852" w:rsidP="001964BD">
      <w:pPr>
        <w:ind w:right="15"/>
        <w:jc w:val="both"/>
        <w:rPr>
          <w:rFonts w:ascii="Arial" w:hAnsi="Arial" w:cs="Arial"/>
        </w:rPr>
      </w:pPr>
    </w:p>
    <w:p w:rsidR="009F5852" w:rsidRDefault="009F5852" w:rsidP="00B351F5">
      <w:pPr>
        <w:jc w:val="both"/>
        <w:rPr>
          <w:rFonts w:ascii="Arial" w:hAnsi="Arial" w:cs="Arial"/>
          <w:b/>
          <w:u w:val="single"/>
        </w:rPr>
      </w:pPr>
      <w:r w:rsidRPr="00680344">
        <w:rPr>
          <w:rFonts w:ascii="Arial" w:hAnsi="Arial" w:cs="Arial"/>
          <w:b/>
          <w:u w:val="single"/>
        </w:rPr>
        <w:t>Gáll Attila Iszkaszentgyörgy polgármestere</w:t>
      </w:r>
    </w:p>
    <w:p w:rsidR="009F5852" w:rsidRPr="004736FA" w:rsidRDefault="009F5852" w:rsidP="001964BD">
      <w:pPr>
        <w:ind w:right="15"/>
        <w:jc w:val="both"/>
        <w:rPr>
          <w:rFonts w:ascii="Arial" w:hAnsi="Arial" w:cs="Arial"/>
        </w:rPr>
      </w:pPr>
      <w:r>
        <w:rPr>
          <w:rFonts w:ascii="Arial" w:hAnsi="Arial" w:cs="Arial"/>
        </w:rPr>
        <w:t xml:space="preserve">A megállapodás alapját az is képezte, hogy a védőnői szolgálat is azonos Bakonykútival, így pontosan lehet ezáltal tudni, hogy hány főre lehet számítani a két településről. Az előző években a Vackor Óvodába felvettek Moháról és Székesfehérvárról is gyermekeket, de jelenleg csak Iszkaszentgyörgyi és Bakonykútiból jelentkező gyermekeket lehet az óvodában elhelyezni. </w:t>
      </w:r>
    </w:p>
    <w:p w:rsidR="009F5852" w:rsidRDefault="009F5852" w:rsidP="001964BD">
      <w:pPr>
        <w:ind w:right="15"/>
        <w:jc w:val="both"/>
        <w:rPr>
          <w:rFonts w:ascii="Arial" w:hAnsi="Arial" w:cs="Arial"/>
          <w:b/>
        </w:rPr>
      </w:pPr>
    </w:p>
    <w:p w:rsidR="009F5852" w:rsidRDefault="009F5852" w:rsidP="001964BD">
      <w:pPr>
        <w:ind w:right="15"/>
        <w:jc w:val="both"/>
        <w:rPr>
          <w:rFonts w:ascii="Arial" w:hAnsi="Arial" w:cs="Arial"/>
          <w:b/>
        </w:rPr>
      </w:pPr>
    </w:p>
    <w:p w:rsidR="009F5852" w:rsidRDefault="009F5852" w:rsidP="001964BD">
      <w:pPr>
        <w:ind w:right="15"/>
        <w:jc w:val="both"/>
        <w:rPr>
          <w:rFonts w:ascii="Arial" w:hAnsi="Arial" w:cs="Arial"/>
          <w:b/>
        </w:rPr>
      </w:pPr>
    </w:p>
    <w:p w:rsidR="009F5852" w:rsidRDefault="009F5852" w:rsidP="001964BD">
      <w:pPr>
        <w:ind w:right="15"/>
        <w:jc w:val="both"/>
        <w:rPr>
          <w:rFonts w:ascii="Arial" w:hAnsi="Arial" w:cs="Arial"/>
          <w:b/>
        </w:rPr>
      </w:pPr>
    </w:p>
    <w:p w:rsidR="009F5852" w:rsidRDefault="009F5852" w:rsidP="00B351F5">
      <w:pPr>
        <w:jc w:val="both"/>
        <w:rPr>
          <w:rFonts w:ascii="Arial" w:hAnsi="Arial" w:cs="Arial"/>
          <w:b/>
          <w:u w:val="single"/>
        </w:rPr>
      </w:pPr>
      <w:r w:rsidRPr="00680344">
        <w:rPr>
          <w:rFonts w:ascii="Arial" w:hAnsi="Arial" w:cs="Arial"/>
          <w:b/>
          <w:u w:val="single"/>
        </w:rPr>
        <w:t>Marics József Bakonykúti polgármestere</w:t>
      </w:r>
    </w:p>
    <w:p w:rsidR="009F5852" w:rsidRDefault="009F5852" w:rsidP="001964BD">
      <w:pPr>
        <w:ind w:right="15"/>
        <w:jc w:val="both"/>
        <w:rPr>
          <w:rFonts w:ascii="Arial" w:hAnsi="Arial" w:cs="Arial"/>
        </w:rPr>
      </w:pPr>
      <w:r>
        <w:rPr>
          <w:rFonts w:ascii="Arial" w:hAnsi="Arial" w:cs="Arial"/>
        </w:rPr>
        <w:t>A megállapodás célja az is, hogy a Bakonykútiból jelentkező gyermekeket kötelező legyen felvenni, hiszen az óvodai ellátás köte</w:t>
      </w:r>
      <w:r w:rsidR="00183614">
        <w:rPr>
          <w:rFonts w:ascii="Arial" w:hAnsi="Arial" w:cs="Arial"/>
        </w:rPr>
        <w:t xml:space="preserve">lező. Az önkormányzatnak pedig </w:t>
      </w:r>
      <w:r>
        <w:rPr>
          <w:rFonts w:ascii="Arial" w:hAnsi="Arial" w:cs="Arial"/>
        </w:rPr>
        <w:t>feladata, hogy a feltételt biztosítsa.</w:t>
      </w:r>
    </w:p>
    <w:p w:rsidR="009F5852" w:rsidRDefault="009F5852" w:rsidP="001964BD">
      <w:pPr>
        <w:ind w:right="15"/>
        <w:jc w:val="both"/>
        <w:rPr>
          <w:rFonts w:ascii="Arial" w:hAnsi="Arial" w:cs="Arial"/>
        </w:rPr>
      </w:pPr>
    </w:p>
    <w:p w:rsidR="009F5852" w:rsidRDefault="009F5852" w:rsidP="00C40B8A">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1964BD">
      <w:pPr>
        <w:ind w:right="15"/>
        <w:jc w:val="both"/>
        <w:rPr>
          <w:rFonts w:ascii="Arial" w:hAnsi="Arial" w:cs="Arial"/>
        </w:rPr>
      </w:pPr>
      <w:r>
        <w:rPr>
          <w:rFonts w:ascii="Arial" w:hAnsi="Arial" w:cs="Arial"/>
        </w:rPr>
        <w:t>Tervezik még, hogy egy bölcsődei csoportot is elindítsanak, amelybe két éves kortól lehetne gyermekeket elhelyezni.</w:t>
      </w:r>
    </w:p>
    <w:p w:rsidR="009F5852" w:rsidRDefault="009F5852" w:rsidP="001964BD">
      <w:pPr>
        <w:ind w:right="15"/>
        <w:jc w:val="both"/>
        <w:rPr>
          <w:rFonts w:ascii="Arial" w:hAnsi="Arial" w:cs="Arial"/>
        </w:rPr>
      </w:pPr>
    </w:p>
    <w:p w:rsidR="009F5852" w:rsidRDefault="009F5852" w:rsidP="001964BD">
      <w:pPr>
        <w:ind w:right="15"/>
        <w:jc w:val="both"/>
        <w:rPr>
          <w:rFonts w:ascii="Arial" w:hAnsi="Arial" w:cs="Arial"/>
          <w:b/>
          <w:u w:val="single"/>
        </w:rPr>
      </w:pPr>
      <w:r>
        <w:rPr>
          <w:rFonts w:ascii="Arial" w:hAnsi="Arial" w:cs="Arial"/>
          <w:b/>
          <w:u w:val="single"/>
        </w:rPr>
        <w:t>Tóth Károly Iszkaszentgyörgyi képviselő</w:t>
      </w:r>
    </w:p>
    <w:p w:rsidR="009F5852" w:rsidRDefault="009F5852" w:rsidP="001964BD">
      <w:pPr>
        <w:ind w:right="15"/>
        <w:jc w:val="both"/>
        <w:rPr>
          <w:rFonts w:ascii="Arial" w:hAnsi="Arial" w:cs="Arial"/>
        </w:rPr>
      </w:pPr>
      <w:r>
        <w:rPr>
          <w:rFonts w:ascii="Arial" w:hAnsi="Arial" w:cs="Arial"/>
        </w:rPr>
        <w:t>Ha sikerül bölcsődei csoportot indítani, őket is a meglévő óvónők fogják ellátni?</w:t>
      </w:r>
    </w:p>
    <w:p w:rsidR="009F5852" w:rsidRDefault="009F5852" w:rsidP="001964BD">
      <w:pPr>
        <w:ind w:right="15"/>
        <w:jc w:val="both"/>
        <w:rPr>
          <w:rFonts w:ascii="Arial" w:hAnsi="Arial" w:cs="Arial"/>
        </w:rPr>
      </w:pPr>
    </w:p>
    <w:p w:rsidR="009F5852" w:rsidRDefault="009F5852" w:rsidP="00B06141">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1964BD">
      <w:pPr>
        <w:ind w:right="15"/>
        <w:jc w:val="both"/>
        <w:rPr>
          <w:rFonts w:ascii="Arial" w:hAnsi="Arial" w:cs="Arial"/>
        </w:rPr>
      </w:pPr>
      <w:r>
        <w:rPr>
          <w:rFonts w:ascii="Arial" w:hAnsi="Arial" w:cs="Arial"/>
        </w:rPr>
        <w:t xml:space="preserve">A dajkák között van, akinek bölcsődei gondozó végzettsége van, de más beiskolázására is van lehetőség. A bölcsődei csoport lehetősége még előkészítés alatt van, a lehetséges létszámok megismerése után lehet a megvalósításról dönteni. </w:t>
      </w:r>
    </w:p>
    <w:p w:rsidR="009F5852" w:rsidRDefault="009F5852" w:rsidP="001964BD">
      <w:pPr>
        <w:ind w:right="15"/>
        <w:jc w:val="both"/>
        <w:rPr>
          <w:rFonts w:ascii="Arial" w:hAnsi="Arial" w:cs="Arial"/>
        </w:rPr>
      </w:pPr>
    </w:p>
    <w:p w:rsidR="009F5852" w:rsidRPr="00854A2B" w:rsidRDefault="009F5852" w:rsidP="001964BD">
      <w:pPr>
        <w:ind w:right="15"/>
        <w:jc w:val="both"/>
        <w:rPr>
          <w:rFonts w:ascii="Arial" w:hAnsi="Arial" w:cs="Arial"/>
          <w:b/>
          <w:u w:val="single"/>
        </w:rPr>
      </w:pPr>
      <w:r w:rsidRPr="00854A2B">
        <w:rPr>
          <w:rFonts w:ascii="Arial" w:hAnsi="Arial" w:cs="Arial"/>
          <w:b/>
          <w:u w:val="single"/>
        </w:rPr>
        <w:t>Kovács Edit jegyző</w:t>
      </w:r>
    </w:p>
    <w:p w:rsidR="009F5852" w:rsidRDefault="009F5852" w:rsidP="001964BD">
      <w:pPr>
        <w:ind w:right="15"/>
        <w:jc w:val="both"/>
        <w:rPr>
          <w:rFonts w:ascii="Arial" w:hAnsi="Arial" w:cs="Arial"/>
        </w:rPr>
      </w:pPr>
      <w:r>
        <w:rPr>
          <w:rFonts w:ascii="Arial" w:hAnsi="Arial" w:cs="Arial"/>
        </w:rPr>
        <w:t xml:space="preserve">A feladat ellátási megállapodásra visszatérve, véleménye szerint az 5. pontban meghatározott január </w:t>
      </w:r>
      <w:r w:rsidR="00183614">
        <w:rPr>
          <w:rFonts w:ascii="Arial" w:hAnsi="Arial" w:cs="Arial"/>
        </w:rPr>
        <w:t>3</w:t>
      </w:r>
      <w:r>
        <w:rPr>
          <w:rFonts w:ascii="Arial" w:hAnsi="Arial" w:cs="Arial"/>
        </w:rPr>
        <w:t>1-i dátumot módosítani kellene február 15-re, amikor az előző év költségvetési beszámolója alapján a hozzájárulások összegét pontosan meg lehet határozni.</w:t>
      </w:r>
      <w:r w:rsidR="00183614">
        <w:rPr>
          <w:rFonts w:ascii="Arial" w:hAnsi="Arial" w:cs="Arial"/>
        </w:rPr>
        <w:t xml:space="preserve"> A 4. pont módosítására vonatkozó javaslata szerint a 2013. év 2014. évi elmaradt támogatás összegét szintén a beszámoló elfogadásának időpontjá</w:t>
      </w:r>
      <w:r w:rsidR="003D2098">
        <w:rPr>
          <w:rFonts w:ascii="Arial" w:hAnsi="Arial" w:cs="Arial"/>
        </w:rPr>
        <w:t xml:space="preserve">val lehetne pontosítani, a korábbi zárszámadások alapján. A 10. pontban a PTK változott, ezt is javasolja aktualizálni az aláírás előtt. </w:t>
      </w:r>
    </w:p>
    <w:p w:rsidR="009F5852" w:rsidRDefault="009F5852" w:rsidP="001964BD">
      <w:pPr>
        <w:ind w:right="15"/>
        <w:jc w:val="both"/>
        <w:rPr>
          <w:rFonts w:ascii="Arial" w:hAnsi="Arial" w:cs="Arial"/>
        </w:rPr>
      </w:pPr>
    </w:p>
    <w:p w:rsidR="009F5852" w:rsidRDefault="009F5852" w:rsidP="00E8577D">
      <w:pPr>
        <w:jc w:val="both"/>
        <w:rPr>
          <w:rFonts w:ascii="Arial" w:hAnsi="Arial" w:cs="Arial"/>
          <w:b/>
          <w:u w:val="single"/>
        </w:rPr>
      </w:pPr>
      <w:r>
        <w:rPr>
          <w:rFonts w:ascii="Arial" w:hAnsi="Arial" w:cs="Arial"/>
        </w:rPr>
        <w:t xml:space="preserve"> </w:t>
      </w:r>
      <w:r w:rsidRPr="00680344">
        <w:rPr>
          <w:rFonts w:ascii="Arial" w:hAnsi="Arial" w:cs="Arial"/>
          <w:b/>
          <w:u w:val="single"/>
        </w:rPr>
        <w:t>Marics József Bakonykúti polgármestere</w:t>
      </w:r>
    </w:p>
    <w:p w:rsidR="009F5852" w:rsidRDefault="009F5852" w:rsidP="001964BD">
      <w:pPr>
        <w:ind w:right="15"/>
        <w:jc w:val="both"/>
        <w:rPr>
          <w:rFonts w:ascii="Arial" w:hAnsi="Arial" w:cs="Arial"/>
        </w:rPr>
      </w:pPr>
      <w:r>
        <w:rPr>
          <w:rFonts w:ascii="Arial" w:hAnsi="Arial" w:cs="Arial"/>
        </w:rPr>
        <w:t xml:space="preserve">Ő is a beszámoló elkészülése utáni február 15-i dátumot tartja jónak. A megállapodás többi pontjaival egyetért. Megkérdezi Bakonykúti képviselőit, egyetértenek-e a megállapodásban </w:t>
      </w:r>
      <w:r w:rsidR="003D2098">
        <w:rPr>
          <w:rFonts w:ascii="Arial" w:hAnsi="Arial" w:cs="Arial"/>
        </w:rPr>
        <w:t>módosításával az elhangzottak szerint</w:t>
      </w:r>
      <w:r>
        <w:rPr>
          <w:rFonts w:ascii="Arial" w:hAnsi="Arial" w:cs="Arial"/>
        </w:rPr>
        <w:t>. Amennyiben elfogadják, kéri, jelezzék kézfelemeléssel.</w:t>
      </w:r>
    </w:p>
    <w:p w:rsidR="009F5852" w:rsidRDefault="009F5852" w:rsidP="001964BD">
      <w:pPr>
        <w:ind w:right="15"/>
        <w:jc w:val="both"/>
        <w:rPr>
          <w:rFonts w:ascii="Arial" w:hAnsi="Arial" w:cs="Arial"/>
        </w:rPr>
      </w:pPr>
      <w:r>
        <w:rPr>
          <w:rFonts w:ascii="Arial" w:hAnsi="Arial" w:cs="Arial"/>
        </w:rPr>
        <w:t xml:space="preserve"> </w:t>
      </w:r>
    </w:p>
    <w:p w:rsidR="003D2098" w:rsidRPr="00E87994" w:rsidRDefault="003D2098" w:rsidP="001964BD">
      <w:pPr>
        <w:ind w:right="15"/>
        <w:jc w:val="both"/>
        <w:rPr>
          <w:rFonts w:ascii="Arial" w:hAnsi="Arial" w:cs="Arial"/>
        </w:rPr>
      </w:pPr>
    </w:p>
    <w:p w:rsidR="009F5852" w:rsidRPr="00680344" w:rsidRDefault="009F5852" w:rsidP="00830C89">
      <w:pPr>
        <w:jc w:val="both"/>
        <w:rPr>
          <w:rFonts w:ascii="Arial" w:hAnsi="Arial" w:cs="Arial"/>
          <w:i/>
        </w:rPr>
      </w:pPr>
      <w:r>
        <w:rPr>
          <w:rFonts w:ascii="Arial" w:hAnsi="Arial" w:cs="Arial"/>
          <w:i/>
        </w:rPr>
        <w:t>Bakonykúti</w:t>
      </w:r>
      <w:r w:rsidRPr="00680344">
        <w:rPr>
          <w:rFonts w:ascii="Arial" w:hAnsi="Arial" w:cs="Arial"/>
          <w:i/>
        </w:rPr>
        <w:t xml:space="preserve"> Község Önk</w:t>
      </w:r>
      <w:r>
        <w:rPr>
          <w:rFonts w:ascii="Arial" w:hAnsi="Arial" w:cs="Arial"/>
          <w:i/>
        </w:rPr>
        <w:t xml:space="preserve">ormányzat Képviselő-testülete 4 igen szavazattal, ellenszavazat és tartózkodás nélkül </w:t>
      </w:r>
      <w:r w:rsidRPr="00680344">
        <w:rPr>
          <w:rFonts w:ascii="Arial" w:hAnsi="Arial" w:cs="Arial"/>
          <w:i/>
        </w:rPr>
        <w:t xml:space="preserve">a következő határozatot hozta: </w:t>
      </w:r>
    </w:p>
    <w:p w:rsidR="009F5852" w:rsidRPr="00680344" w:rsidRDefault="009F5852" w:rsidP="00830C89">
      <w:pPr>
        <w:jc w:val="both"/>
        <w:rPr>
          <w:rFonts w:ascii="Arial" w:hAnsi="Arial" w:cs="Arial"/>
        </w:rPr>
      </w:pPr>
    </w:p>
    <w:p w:rsidR="009F5852" w:rsidRPr="00680344" w:rsidRDefault="009F5852" w:rsidP="00830C89">
      <w:pPr>
        <w:jc w:val="center"/>
        <w:rPr>
          <w:rFonts w:ascii="Arial" w:hAnsi="Arial" w:cs="Arial"/>
          <w:b/>
        </w:rPr>
      </w:pPr>
      <w:r>
        <w:rPr>
          <w:rFonts w:ascii="Arial" w:hAnsi="Arial" w:cs="Arial"/>
          <w:b/>
        </w:rPr>
        <w:t>Bakonykúti</w:t>
      </w:r>
      <w:r w:rsidRPr="00680344">
        <w:rPr>
          <w:rFonts w:ascii="Arial" w:hAnsi="Arial" w:cs="Arial"/>
          <w:b/>
        </w:rPr>
        <w:t xml:space="preserve"> Községi Önkormányzat Képviselő-testületének</w:t>
      </w:r>
    </w:p>
    <w:p w:rsidR="009F5852" w:rsidRDefault="009F5852" w:rsidP="00830C89">
      <w:pPr>
        <w:jc w:val="center"/>
        <w:rPr>
          <w:rFonts w:ascii="Arial" w:hAnsi="Arial" w:cs="Arial"/>
          <w:b/>
        </w:rPr>
      </w:pPr>
      <w:r>
        <w:rPr>
          <w:rFonts w:ascii="Arial" w:hAnsi="Arial" w:cs="Arial"/>
          <w:b/>
        </w:rPr>
        <w:t>3/2016. (II. 16</w:t>
      </w:r>
      <w:r w:rsidRPr="00680344">
        <w:rPr>
          <w:rFonts w:ascii="Arial" w:hAnsi="Arial" w:cs="Arial"/>
          <w:b/>
        </w:rPr>
        <w:t>.) önkormányzati határozata</w:t>
      </w:r>
    </w:p>
    <w:p w:rsidR="009F5852" w:rsidRPr="00102172" w:rsidRDefault="009F5852" w:rsidP="003B3D76">
      <w:pPr>
        <w:jc w:val="center"/>
        <w:rPr>
          <w:rFonts w:ascii="Arial" w:hAnsi="Arial" w:cs="Arial"/>
          <w:b/>
          <w:i/>
        </w:rPr>
      </w:pPr>
      <w:proofErr w:type="gramStart"/>
      <w:r w:rsidRPr="00102172">
        <w:rPr>
          <w:rFonts w:ascii="Arial" w:hAnsi="Arial" w:cs="Arial"/>
          <w:b/>
          <w:i/>
        </w:rPr>
        <w:t>az</w:t>
      </w:r>
      <w:proofErr w:type="gramEnd"/>
      <w:r w:rsidRPr="00102172">
        <w:rPr>
          <w:rFonts w:ascii="Arial" w:hAnsi="Arial" w:cs="Arial"/>
          <w:b/>
          <w:i/>
        </w:rPr>
        <w:t xml:space="preserve"> Iszkaszentgyörgyi </w:t>
      </w:r>
      <w:r>
        <w:rPr>
          <w:rFonts w:ascii="Arial" w:hAnsi="Arial" w:cs="Arial"/>
          <w:b/>
          <w:i/>
        </w:rPr>
        <w:t>Vackor Óvoda fenntartására vonatkozó köznevelési megállapodás módosításáról</w:t>
      </w:r>
    </w:p>
    <w:p w:rsidR="009F5852" w:rsidRPr="00680344" w:rsidRDefault="009F5852" w:rsidP="003B3D76">
      <w:pPr>
        <w:jc w:val="both"/>
        <w:rPr>
          <w:rFonts w:ascii="Arial" w:hAnsi="Arial" w:cs="Arial"/>
          <w:i/>
        </w:rPr>
      </w:pPr>
    </w:p>
    <w:p w:rsidR="009F5852" w:rsidRDefault="009F5852" w:rsidP="002F6A00">
      <w:pPr>
        <w:jc w:val="both"/>
        <w:rPr>
          <w:rFonts w:ascii="Arial" w:hAnsi="Arial" w:cs="Arial"/>
        </w:rPr>
      </w:pPr>
      <w:r>
        <w:rPr>
          <w:rFonts w:ascii="Arial" w:hAnsi="Arial" w:cs="Arial"/>
        </w:rPr>
        <w:t>Bakonykúti</w:t>
      </w:r>
      <w:r w:rsidRPr="00B35CFD">
        <w:rPr>
          <w:rFonts w:ascii="Arial" w:hAnsi="Arial" w:cs="Arial"/>
        </w:rPr>
        <w:t xml:space="preserve"> Község Önkormányzat Képviselő-testülete </w:t>
      </w:r>
      <w:r>
        <w:rPr>
          <w:rFonts w:ascii="Arial" w:hAnsi="Arial" w:cs="Arial"/>
        </w:rPr>
        <w:t>a 30</w:t>
      </w:r>
      <w:r w:rsidRPr="00B35CFD">
        <w:rPr>
          <w:rFonts w:ascii="Arial" w:hAnsi="Arial" w:cs="Arial"/>
        </w:rPr>
        <w:t>/2013. (V. 30.) önkormányzati határozatá</w:t>
      </w:r>
      <w:r>
        <w:rPr>
          <w:rFonts w:ascii="Arial" w:hAnsi="Arial" w:cs="Arial"/>
        </w:rPr>
        <w:t>val jóváhagyott feladat-ellátási megállapodást az alábbiak szerint módosítja:</w:t>
      </w:r>
    </w:p>
    <w:p w:rsidR="009F5852" w:rsidRDefault="009F5852" w:rsidP="002F6A00">
      <w:pPr>
        <w:jc w:val="both"/>
        <w:rPr>
          <w:rFonts w:ascii="Arial" w:hAnsi="Arial" w:cs="Arial"/>
        </w:rPr>
      </w:pPr>
    </w:p>
    <w:p w:rsidR="009F5852" w:rsidRDefault="009F5852" w:rsidP="002F6A00">
      <w:pPr>
        <w:rPr>
          <w:rFonts w:ascii="Arial" w:hAnsi="Arial" w:cs="Arial"/>
        </w:rPr>
      </w:pPr>
      <w:r w:rsidRPr="00B35CFD">
        <w:rPr>
          <w:rFonts w:ascii="Arial" w:hAnsi="Arial" w:cs="Arial"/>
        </w:rPr>
        <w:t xml:space="preserve"> </w:t>
      </w:r>
    </w:p>
    <w:p w:rsidR="009F5852" w:rsidRDefault="009F5852" w:rsidP="002F6A00">
      <w:pPr>
        <w:rPr>
          <w:rFonts w:ascii="Arial" w:hAnsi="Arial" w:cs="Arial"/>
        </w:rPr>
      </w:pPr>
      <w:r>
        <w:rPr>
          <w:rFonts w:ascii="Arial" w:hAnsi="Arial" w:cs="Arial"/>
        </w:rPr>
        <w:t xml:space="preserve">Az </w:t>
      </w:r>
      <w:r w:rsidRPr="00B35CFD">
        <w:rPr>
          <w:rFonts w:ascii="Arial" w:hAnsi="Arial" w:cs="Arial"/>
        </w:rPr>
        <w:t>Iszkaszentgyörgy</w:t>
      </w:r>
      <w:r>
        <w:rPr>
          <w:rFonts w:ascii="Arial" w:hAnsi="Arial" w:cs="Arial"/>
        </w:rPr>
        <w:t>i Vackor Óvodafeladat-ellátási megállapodásának 4</w:t>
      </w:r>
      <w:proofErr w:type="gramStart"/>
      <w:r>
        <w:rPr>
          <w:rFonts w:ascii="Arial" w:hAnsi="Arial" w:cs="Arial"/>
        </w:rPr>
        <w:t>.,</w:t>
      </w:r>
      <w:proofErr w:type="gramEnd"/>
      <w:r>
        <w:rPr>
          <w:rFonts w:ascii="Arial" w:hAnsi="Arial" w:cs="Arial"/>
        </w:rPr>
        <w:t xml:space="preserve"> 5. és 10. pontja az alábbiak szerint módosul:</w:t>
      </w:r>
    </w:p>
    <w:p w:rsidR="009F5852" w:rsidRDefault="009F5852" w:rsidP="002F6A00">
      <w:pPr>
        <w:rPr>
          <w:rFonts w:ascii="Arial" w:hAnsi="Arial" w:cs="Arial"/>
        </w:rPr>
      </w:pPr>
    </w:p>
    <w:p w:rsidR="009F5852" w:rsidRDefault="009F5852" w:rsidP="002F6A00">
      <w:pPr>
        <w:ind w:left="360" w:hanging="360"/>
        <w:jc w:val="both"/>
        <w:rPr>
          <w:rFonts w:ascii="Arial" w:hAnsi="Arial" w:cs="Arial"/>
        </w:rPr>
      </w:pPr>
      <w:r w:rsidRPr="00E967F1">
        <w:rPr>
          <w:rFonts w:ascii="Arial" w:hAnsi="Arial" w:cs="Arial"/>
        </w:rPr>
        <w:lastRenderedPageBreak/>
        <w:t>„4.  Felek az e szerződés szerinti feladat ellátásért a 2013. július 1. napjától 2015. december 31. napjáig terjedő időszakra járó hozzájárulást visszamenőlegesen állapítják meg a 2015. évi zárszámadás elfogadásával egyidejűleg a 2013., 2014. illetve a 2015. évi zárszámadási adatok alapján. A fizetendő hozzájárulás megállapítása a statisztikai adatszolgáltatás alapján történik, a megbízó önkormányzat közigazgatási területén lakóhellyel, ennek hiányában tartózkodási hellyel rendelkező, az adott időszakban az óvodába járó gyermekek után.</w:t>
      </w:r>
      <w:r>
        <w:rPr>
          <w:rFonts w:ascii="Arial" w:hAnsi="Arial" w:cs="Arial"/>
        </w:rPr>
        <w:t xml:space="preserve"> </w:t>
      </w:r>
    </w:p>
    <w:p w:rsidR="009F5852" w:rsidRDefault="009F5852" w:rsidP="002F6A00">
      <w:pPr>
        <w:ind w:left="360" w:firstLine="66"/>
        <w:jc w:val="both"/>
        <w:rPr>
          <w:rFonts w:ascii="Arial" w:hAnsi="Arial" w:cs="Arial"/>
        </w:rPr>
      </w:pPr>
      <w:r w:rsidRPr="004074EC">
        <w:rPr>
          <w:rFonts w:ascii="Arial" w:hAnsi="Arial" w:cs="Arial"/>
        </w:rPr>
        <w:t xml:space="preserve">A következő gazdasági években a megbízó önkormányzat a hozzájárulást 12 egyenlő részletben fizeti meg a tárgyhó 10. napjáig, január-február hónapokra vonatkozóan február 28-ig a megbízott önkormányzat </w:t>
      </w:r>
      <w:r>
        <w:rPr>
          <w:rFonts w:ascii="Arial" w:hAnsi="Arial" w:cs="Arial"/>
        </w:rPr>
        <w:t>11736006-15362876</w:t>
      </w:r>
      <w:r w:rsidRPr="004074EC">
        <w:rPr>
          <w:rFonts w:ascii="Arial" w:hAnsi="Arial" w:cs="Arial"/>
        </w:rPr>
        <w:t xml:space="preserve"> számú költségvetési elszámolási számlájára átutalással.</w:t>
      </w:r>
    </w:p>
    <w:p w:rsidR="009F5852" w:rsidRPr="00817187" w:rsidRDefault="009F5852" w:rsidP="002F6A00">
      <w:pPr>
        <w:ind w:left="360" w:firstLine="66"/>
        <w:jc w:val="both"/>
        <w:rPr>
          <w:rFonts w:ascii="Arial" w:hAnsi="Arial" w:cs="Arial"/>
        </w:rPr>
      </w:pPr>
    </w:p>
    <w:p w:rsidR="009F5852" w:rsidRPr="00817187" w:rsidRDefault="009F5852" w:rsidP="002F6A00">
      <w:pPr>
        <w:widowControl/>
        <w:numPr>
          <w:ilvl w:val="0"/>
          <w:numId w:val="10"/>
        </w:numPr>
        <w:tabs>
          <w:tab w:val="clear" w:pos="2160"/>
          <w:tab w:val="num" w:pos="0"/>
          <w:tab w:val="left" w:pos="360"/>
        </w:tabs>
        <w:ind w:left="360" w:hanging="360"/>
        <w:jc w:val="both"/>
        <w:rPr>
          <w:rFonts w:ascii="Arial" w:hAnsi="Arial" w:cs="Arial"/>
        </w:rPr>
      </w:pPr>
      <w:r w:rsidRPr="00817187">
        <w:rPr>
          <w:rFonts w:ascii="Arial" w:hAnsi="Arial" w:cs="Arial"/>
        </w:rPr>
        <w:t xml:space="preserve">5.  A hozzájárulás összegét a felek költségvetési évenként, minden év </w:t>
      </w:r>
      <w:r>
        <w:rPr>
          <w:rFonts w:ascii="Arial" w:hAnsi="Arial" w:cs="Arial"/>
        </w:rPr>
        <w:t>február 15</w:t>
      </w:r>
      <w:r w:rsidRPr="00817187">
        <w:rPr>
          <w:rFonts w:ascii="Arial" w:hAnsi="Arial" w:cs="Arial"/>
        </w:rPr>
        <w:t>-ig a megbízott önkormányzat által fenntartott óvodába bejáró gyermekek után, az egy óvodai ellátásra jutó, állami forrással és térítési díjjal nem fedezett tényleges fenntartási költség és az előző naptári év statisztikai adatszolgáltatása alapulvételével állapítják meg.</w:t>
      </w:r>
    </w:p>
    <w:p w:rsidR="009F5852" w:rsidRDefault="009F5852" w:rsidP="002F6A00">
      <w:pPr>
        <w:ind w:left="360" w:hanging="360"/>
        <w:jc w:val="both"/>
        <w:rPr>
          <w:rFonts w:ascii="Arial" w:hAnsi="Arial" w:cs="Arial"/>
        </w:rPr>
      </w:pPr>
    </w:p>
    <w:p w:rsidR="009F5852" w:rsidRDefault="009F5852" w:rsidP="002F6A00">
      <w:pPr>
        <w:widowControl/>
        <w:numPr>
          <w:ilvl w:val="0"/>
          <w:numId w:val="10"/>
        </w:numPr>
        <w:tabs>
          <w:tab w:val="clear" w:pos="2160"/>
          <w:tab w:val="num" w:pos="0"/>
          <w:tab w:val="left" w:pos="360"/>
        </w:tabs>
        <w:ind w:left="360" w:hanging="360"/>
        <w:jc w:val="both"/>
        <w:rPr>
          <w:rFonts w:ascii="Arial" w:hAnsi="Arial" w:cs="Arial"/>
        </w:rPr>
      </w:pPr>
      <w:r w:rsidRPr="003D369C">
        <w:rPr>
          <w:rFonts w:ascii="Arial" w:hAnsi="Arial" w:cs="Arial"/>
        </w:rPr>
        <w:t xml:space="preserve">10. E szerződésben nem szabályozott kérdésekben a nemzeti köznevelésről szóló 2011. évi CXC. törvény, valamint a Polgári Törvénykönyvről szóló </w:t>
      </w:r>
      <w:r>
        <w:rPr>
          <w:rFonts w:ascii="Arial" w:hAnsi="Arial" w:cs="Arial"/>
        </w:rPr>
        <w:t xml:space="preserve">2013. évi V. </w:t>
      </w:r>
      <w:r w:rsidRPr="003D369C">
        <w:rPr>
          <w:rFonts w:ascii="Arial" w:hAnsi="Arial" w:cs="Arial"/>
        </w:rPr>
        <w:t>törvény rendelkezései az irányadóak.</w:t>
      </w:r>
      <w:r>
        <w:rPr>
          <w:rFonts w:ascii="Arial" w:hAnsi="Arial" w:cs="Arial"/>
        </w:rPr>
        <w:t>”</w:t>
      </w:r>
    </w:p>
    <w:p w:rsidR="009F5852" w:rsidRDefault="009F5852" w:rsidP="002F6A00">
      <w:pPr>
        <w:pStyle w:val="Listaszerbekezds"/>
        <w:rPr>
          <w:rFonts w:ascii="Arial" w:hAnsi="Arial" w:cs="Arial"/>
        </w:rPr>
      </w:pPr>
    </w:p>
    <w:p w:rsidR="009F5852" w:rsidRDefault="009F5852" w:rsidP="002F6A00">
      <w:pPr>
        <w:widowControl/>
        <w:tabs>
          <w:tab w:val="left" w:pos="360"/>
        </w:tabs>
        <w:jc w:val="both"/>
        <w:rPr>
          <w:rFonts w:ascii="Arial" w:hAnsi="Arial" w:cs="Arial"/>
        </w:rPr>
      </w:pPr>
      <w:r>
        <w:rPr>
          <w:rFonts w:ascii="Arial" w:hAnsi="Arial" w:cs="Arial"/>
        </w:rPr>
        <w:t>A képviselő-testület felkéri a jegyzőt, hogy az egységes szerkezetbe foglalt megállapodás aláírásáról és az abban foglaltak betartásáról gondoskodjon.</w:t>
      </w:r>
    </w:p>
    <w:p w:rsidR="009F5852" w:rsidRDefault="009F5852" w:rsidP="002F6A00">
      <w:pPr>
        <w:widowControl/>
        <w:tabs>
          <w:tab w:val="left" w:pos="360"/>
        </w:tabs>
        <w:jc w:val="both"/>
        <w:rPr>
          <w:rFonts w:ascii="Arial" w:hAnsi="Arial" w:cs="Arial"/>
        </w:rPr>
      </w:pPr>
    </w:p>
    <w:p w:rsidR="009F5852" w:rsidRDefault="009F5852" w:rsidP="002F6A00">
      <w:pPr>
        <w:widowControl/>
        <w:tabs>
          <w:tab w:val="left" w:pos="360"/>
        </w:tabs>
        <w:jc w:val="both"/>
        <w:rPr>
          <w:rFonts w:ascii="Arial" w:hAnsi="Arial" w:cs="Arial"/>
        </w:rPr>
      </w:pPr>
      <w:r>
        <w:rPr>
          <w:rFonts w:ascii="Arial" w:hAnsi="Arial" w:cs="Arial"/>
        </w:rPr>
        <w:t>Határidő: 2016. április 30.</w:t>
      </w:r>
    </w:p>
    <w:p w:rsidR="009F5852" w:rsidRDefault="009F5852" w:rsidP="002F6A00">
      <w:pPr>
        <w:widowControl/>
        <w:tabs>
          <w:tab w:val="left" w:pos="360"/>
        </w:tabs>
        <w:jc w:val="both"/>
        <w:rPr>
          <w:rFonts w:ascii="Arial" w:hAnsi="Arial" w:cs="Arial"/>
        </w:rPr>
      </w:pPr>
      <w:r>
        <w:rPr>
          <w:rFonts w:ascii="Arial" w:hAnsi="Arial" w:cs="Arial"/>
        </w:rPr>
        <w:t>Felelős: jegyző</w:t>
      </w:r>
    </w:p>
    <w:p w:rsidR="009F5852" w:rsidRDefault="009F5852" w:rsidP="002F6A00">
      <w:pPr>
        <w:widowControl/>
        <w:tabs>
          <w:tab w:val="left" w:pos="360"/>
        </w:tabs>
        <w:jc w:val="both"/>
        <w:rPr>
          <w:rFonts w:ascii="Arial" w:hAnsi="Arial" w:cs="Arial"/>
        </w:rPr>
      </w:pPr>
    </w:p>
    <w:p w:rsidR="009F5852" w:rsidRDefault="009F5852" w:rsidP="00E87994">
      <w:pPr>
        <w:pStyle w:val="Listaszerbekezds"/>
        <w:ind w:left="0"/>
        <w:rPr>
          <w:rFonts w:ascii="Arial" w:hAnsi="Arial" w:cs="Arial"/>
        </w:rPr>
      </w:pPr>
    </w:p>
    <w:p w:rsidR="009F5852" w:rsidRPr="000D1287" w:rsidRDefault="009F5852" w:rsidP="00E87994">
      <w:pPr>
        <w:pStyle w:val="Listaszerbekezds"/>
        <w:ind w:left="0"/>
        <w:jc w:val="center"/>
        <w:rPr>
          <w:rFonts w:ascii="Arial" w:hAnsi="Arial" w:cs="Arial"/>
        </w:rPr>
      </w:pPr>
      <w:r w:rsidRPr="000D1287">
        <w:rPr>
          <w:rFonts w:ascii="Arial" w:hAnsi="Arial" w:cs="Arial"/>
        </w:rPr>
        <w:t>----------------------------------</w:t>
      </w:r>
    </w:p>
    <w:p w:rsidR="009F5852" w:rsidRPr="003D369C" w:rsidRDefault="009F5852" w:rsidP="00E87994">
      <w:pPr>
        <w:pStyle w:val="Listaszerbekezds"/>
        <w:ind w:left="0"/>
        <w:rPr>
          <w:rFonts w:ascii="Arial" w:hAnsi="Arial" w:cs="Arial"/>
        </w:rPr>
      </w:pPr>
    </w:p>
    <w:p w:rsidR="009F5852" w:rsidRDefault="009F5852" w:rsidP="00E87994">
      <w:pPr>
        <w:jc w:val="both"/>
        <w:rPr>
          <w:rFonts w:ascii="Arial" w:hAnsi="Arial" w:cs="Arial"/>
          <w:b/>
          <w:u w:val="single"/>
        </w:rPr>
      </w:pPr>
    </w:p>
    <w:p w:rsidR="009F5852" w:rsidRDefault="009F5852" w:rsidP="00E87994">
      <w:pPr>
        <w:jc w:val="both"/>
        <w:rPr>
          <w:rFonts w:ascii="Arial" w:hAnsi="Arial" w:cs="Arial"/>
          <w:b/>
          <w:u w:val="single"/>
        </w:rPr>
      </w:pPr>
      <w:r w:rsidRPr="00680344">
        <w:rPr>
          <w:rFonts w:ascii="Arial" w:hAnsi="Arial" w:cs="Arial"/>
          <w:b/>
          <w:u w:val="single"/>
        </w:rPr>
        <w:t>Gáll Attila Iszkaszentgyörgy polgármestere</w:t>
      </w:r>
    </w:p>
    <w:p w:rsidR="009F5852" w:rsidRPr="00E87994" w:rsidRDefault="009F5852" w:rsidP="00E87994">
      <w:pPr>
        <w:pStyle w:val="Listaszerbekezds"/>
        <w:ind w:left="0"/>
        <w:jc w:val="both"/>
        <w:rPr>
          <w:rFonts w:ascii="Arial" w:hAnsi="Arial" w:cs="Arial"/>
        </w:rPr>
      </w:pPr>
      <w:r w:rsidRPr="00E87994">
        <w:rPr>
          <w:rFonts w:ascii="Arial" w:hAnsi="Arial" w:cs="Arial"/>
        </w:rPr>
        <w:t xml:space="preserve">Szintén felteszi szavazásra a </w:t>
      </w:r>
      <w:r>
        <w:rPr>
          <w:rFonts w:ascii="Arial" w:hAnsi="Arial" w:cs="Arial"/>
        </w:rPr>
        <w:t>feladat ellátási megállapodás</w:t>
      </w:r>
      <w:r w:rsidR="003D2098">
        <w:rPr>
          <w:rFonts w:ascii="Arial" w:hAnsi="Arial" w:cs="Arial"/>
        </w:rPr>
        <w:t xml:space="preserve"> módosítására vonatkozó javaslatot.</w:t>
      </w:r>
    </w:p>
    <w:p w:rsidR="009F5852" w:rsidRDefault="009F5852" w:rsidP="001964BD">
      <w:pPr>
        <w:ind w:right="15"/>
        <w:jc w:val="both"/>
        <w:rPr>
          <w:rFonts w:ascii="Arial" w:hAnsi="Arial" w:cs="Arial"/>
          <w:b/>
        </w:rPr>
      </w:pPr>
    </w:p>
    <w:p w:rsidR="003D2098" w:rsidRPr="00102172" w:rsidRDefault="003D2098" w:rsidP="001964BD">
      <w:pPr>
        <w:ind w:right="15"/>
        <w:jc w:val="both"/>
        <w:rPr>
          <w:rFonts w:ascii="Arial" w:hAnsi="Arial" w:cs="Arial"/>
          <w:b/>
        </w:rPr>
      </w:pPr>
    </w:p>
    <w:p w:rsidR="009F5852" w:rsidRPr="00680344" w:rsidRDefault="009F5852" w:rsidP="00E87994">
      <w:pPr>
        <w:jc w:val="both"/>
        <w:rPr>
          <w:rFonts w:ascii="Arial" w:hAnsi="Arial" w:cs="Arial"/>
          <w:i/>
        </w:rPr>
      </w:pPr>
      <w:r w:rsidRPr="00680344">
        <w:rPr>
          <w:rFonts w:ascii="Arial" w:hAnsi="Arial" w:cs="Arial"/>
          <w:i/>
        </w:rPr>
        <w:t>Iszkaszentgyörgy Község Önk</w:t>
      </w:r>
      <w:r>
        <w:rPr>
          <w:rFonts w:ascii="Arial" w:hAnsi="Arial" w:cs="Arial"/>
          <w:i/>
        </w:rPr>
        <w:t xml:space="preserve">ormányzat Képviselő-testülete 6 igen szavazattal, ellenszavazat és tartózkodás nélkül </w:t>
      </w:r>
      <w:r w:rsidRPr="00680344">
        <w:rPr>
          <w:rFonts w:ascii="Arial" w:hAnsi="Arial" w:cs="Arial"/>
          <w:i/>
        </w:rPr>
        <w:t xml:space="preserve">a következő határozatot hozta: </w:t>
      </w:r>
    </w:p>
    <w:p w:rsidR="009F5852" w:rsidRPr="00680344" w:rsidRDefault="009F5852" w:rsidP="00E87994">
      <w:pPr>
        <w:jc w:val="both"/>
        <w:rPr>
          <w:rFonts w:ascii="Arial" w:hAnsi="Arial" w:cs="Arial"/>
        </w:rPr>
      </w:pPr>
    </w:p>
    <w:p w:rsidR="009F5852" w:rsidRPr="00680344" w:rsidRDefault="009F5852" w:rsidP="00E87994">
      <w:pPr>
        <w:jc w:val="center"/>
        <w:rPr>
          <w:rFonts w:ascii="Arial" w:hAnsi="Arial" w:cs="Arial"/>
          <w:b/>
        </w:rPr>
      </w:pPr>
      <w:r w:rsidRPr="00680344">
        <w:rPr>
          <w:rFonts w:ascii="Arial" w:hAnsi="Arial" w:cs="Arial"/>
          <w:b/>
        </w:rPr>
        <w:t>Iszkaszentgyörgy Községi Önkormányzat Képviselő-testületének</w:t>
      </w:r>
    </w:p>
    <w:p w:rsidR="009F5852" w:rsidRPr="00680344" w:rsidRDefault="009F5852" w:rsidP="00E87994">
      <w:pPr>
        <w:jc w:val="center"/>
        <w:rPr>
          <w:rFonts w:ascii="Arial" w:hAnsi="Arial" w:cs="Arial"/>
          <w:b/>
        </w:rPr>
      </w:pPr>
      <w:r>
        <w:rPr>
          <w:rFonts w:ascii="Arial" w:hAnsi="Arial" w:cs="Arial"/>
          <w:b/>
        </w:rPr>
        <w:t>15/2016. (II. 16</w:t>
      </w:r>
      <w:r w:rsidRPr="00680344">
        <w:rPr>
          <w:rFonts w:ascii="Arial" w:hAnsi="Arial" w:cs="Arial"/>
          <w:b/>
        </w:rPr>
        <w:t>.) önkormányzati határozata</w:t>
      </w:r>
    </w:p>
    <w:p w:rsidR="009F5852" w:rsidRPr="00102172" w:rsidRDefault="009F5852" w:rsidP="00E87994">
      <w:pPr>
        <w:jc w:val="center"/>
        <w:rPr>
          <w:rFonts w:ascii="Arial" w:hAnsi="Arial" w:cs="Arial"/>
          <w:b/>
          <w:i/>
        </w:rPr>
      </w:pPr>
      <w:proofErr w:type="gramStart"/>
      <w:r w:rsidRPr="00102172">
        <w:rPr>
          <w:rFonts w:ascii="Arial" w:hAnsi="Arial" w:cs="Arial"/>
          <w:b/>
          <w:i/>
        </w:rPr>
        <w:t>az</w:t>
      </w:r>
      <w:proofErr w:type="gramEnd"/>
      <w:r w:rsidRPr="00102172">
        <w:rPr>
          <w:rFonts w:ascii="Arial" w:hAnsi="Arial" w:cs="Arial"/>
          <w:b/>
          <w:i/>
        </w:rPr>
        <w:t xml:space="preserve"> Iszkaszentgyörgyi </w:t>
      </w:r>
      <w:r>
        <w:rPr>
          <w:rFonts w:ascii="Arial" w:hAnsi="Arial" w:cs="Arial"/>
          <w:b/>
          <w:i/>
        </w:rPr>
        <w:t>Vackor Óvoda fenntartására vonatkozó köznevelési megállapodás módosításáról</w:t>
      </w:r>
    </w:p>
    <w:p w:rsidR="009F5852" w:rsidRDefault="009F5852" w:rsidP="00E87994">
      <w:pPr>
        <w:ind w:right="15"/>
        <w:jc w:val="both"/>
        <w:rPr>
          <w:rFonts w:ascii="Arial" w:hAnsi="Arial" w:cs="Arial"/>
          <w:i/>
        </w:rPr>
      </w:pPr>
    </w:p>
    <w:p w:rsidR="009F5852" w:rsidRDefault="009F5852" w:rsidP="00E87994">
      <w:pPr>
        <w:jc w:val="both"/>
        <w:rPr>
          <w:rFonts w:ascii="Arial" w:hAnsi="Arial" w:cs="Arial"/>
        </w:rPr>
      </w:pPr>
      <w:r w:rsidRPr="00B35CFD">
        <w:rPr>
          <w:rFonts w:ascii="Arial" w:hAnsi="Arial" w:cs="Arial"/>
        </w:rPr>
        <w:t xml:space="preserve">Iszkaszentgyörgy Község Önkormányzat Képviselő-testülete </w:t>
      </w:r>
      <w:r>
        <w:rPr>
          <w:rFonts w:ascii="Arial" w:hAnsi="Arial" w:cs="Arial"/>
        </w:rPr>
        <w:t xml:space="preserve">a </w:t>
      </w:r>
      <w:r w:rsidRPr="00B35CFD">
        <w:rPr>
          <w:rFonts w:ascii="Arial" w:hAnsi="Arial" w:cs="Arial"/>
        </w:rPr>
        <w:t>77/2013. (V. 30.) önkormányzati határozatá</w:t>
      </w:r>
      <w:r>
        <w:rPr>
          <w:rFonts w:ascii="Arial" w:hAnsi="Arial" w:cs="Arial"/>
        </w:rPr>
        <w:t>val jóváhagyott feladat-ellátási megállapodást az alábbiak szerint módosítja:</w:t>
      </w:r>
    </w:p>
    <w:p w:rsidR="009F5852" w:rsidRDefault="009F5852" w:rsidP="00E87994">
      <w:pPr>
        <w:jc w:val="both"/>
        <w:rPr>
          <w:rFonts w:ascii="Arial" w:hAnsi="Arial" w:cs="Arial"/>
        </w:rPr>
      </w:pPr>
    </w:p>
    <w:p w:rsidR="009F5852" w:rsidRDefault="009F5852" w:rsidP="00E87994">
      <w:pPr>
        <w:rPr>
          <w:rFonts w:ascii="Arial" w:hAnsi="Arial" w:cs="Arial"/>
        </w:rPr>
      </w:pPr>
      <w:r w:rsidRPr="00B35CFD">
        <w:rPr>
          <w:rFonts w:ascii="Arial" w:hAnsi="Arial" w:cs="Arial"/>
        </w:rPr>
        <w:t xml:space="preserve"> </w:t>
      </w:r>
      <w:r>
        <w:rPr>
          <w:rFonts w:ascii="Arial" w:hAnsi="Arial" w:cs="Arial"/>
        </w:rPr>
        <w:t xml:space="preserve">Az </w:t>
      </w:r>
      <w:r w:rsidRPr="00B35CFD">
        <w:rPr>
          <w:rFonts w:ascii="Arial" w:hAnsi="Arial" w:cs="Arial"/>
        </w:rPr>
        <w:t>Iszkaszentgyörgy</w:t>
      </w:r>
      <w:r>
        <w:rPr>
          <w:rFonts w:ascii="Arial" w:hAnsi="Arial" w:cs="Arial"/>
        </w:rPr>
        <w:t>i Vackor Óvoda feladat-ellátási megállapodásának 4. 5. és 10. pontja az alábbiak szerint módosul:</w:t>
      </w:r>
    </w:p>
    <w:p w:rsidR="009F5852" w:rsidRDefault="009F5852" w:rsidP="00E87994">
      <w:pPr>
        <w:rPr>
          <w:rFonts w:ascii="Arial" w:hAnsi="Arial" w:cs="Arial"/>
        </w:rPr>
      </w:pPr>
    </w:p>
    <w:p w:rsidR="009F5852" w:rsidRDefault="009F5852" w:rsidP="00E87994">
      <w:pPr>
        <w:rPr>
          <w:rFonts w:ascii="Arial" w:hAnsi="Arial" w:cs="Arial"/>
        </w:rPr>
      </w:pPr>
    </w:p>
    <w:p w:rsidR="009F5852" w:rsidRDefault="009F5852" w:rsidP="00E87994">
      <w:pPr>
        <w:rPr>
          <w:rFonts w:ascii="Arial" w:hAnsi="Arial" w:cs="Arial"/>
        </w:rPr>
      </w:pPr>
    </w:p>
    <w:p w:rsidR="009F5852" w:rsidRDefault="009F5852" w:rsidP="00E87994">
      <w:pPr>
        <w:rPr>
          <w:rFonts w:ascii="Arial" w:hAnsi="Arial" w:cs="Arial"/>
        </w:rPr>
      </w:pPr>
    </w:p>
    <w:p w:rsidR="009F5852" w:rsidRDefault="009F5852" w:rsidP="00E87994">
      <w:pPr>
        <w:rPr>
          <w:rFonts w:ascii="Arial" w:hAnsi="Arial" w:cs="Arial"/>
        </w:rPr>
      </w:pPr>
    </w:p>
    <w:p w:rsidR="009F5852" w:rsidRDefault="009F5852" w:rsidP="00E87994">
      <w:pPr>
        <w:ind w:left="360" w:hanging="360"/>
        <w:jc w:val="both"/>
        <w:rPr>
          <w:rFonts w:ascii="Arial" w:hAnsi="Arial" w:cs="Arial"/>
        </w:rPr>
      </w:pPr>
      <w:r w:rsidRPr="00BE3817">
        <w:rPr>
          <w:rFonts w:ascii="Arial" w:hAnsi="Arial" w:cs="Arial"/>
        </w:rPr>
        <w:t>„4.  Felek az e szerződés szerinti feladat ellátásért a 2013. július 1. napjától 2015. december 31. napjáig terjedő időszakra járó hozzájárulást visszamenőlegesen állapítják meg a 2015. évi zárszámadás elfogadásával egyidejűleg a 2013., 2014. illetve a 2015. évi zárszámadási adatok alapján. A fizetendő hozzájárulás megállapítása a statisztikai adatszolgáltatás alapján történik, a megbízó önkormányzat közigazgatási területén lakóhellyel, ennek hiányában tartózkodási hellyel rendelkező, az adott időszakban az óvodába járó gyermekek után.</w:t>
      </w:r>
      <w:r>
        <w:rPr>
          <w:rFonts w:ascii="Arial" w:hAnsi="Arial" w:cs="Arial"/>
        </w:rPr>
        <w:t xml:space="preserve"> </w:t>
      </w:r>
    </w:p>
    <w:p w:rsidR="009F5852" w:rsidRDefault="009F5852" w:rsidP="00E87994">
      <w:pPr>
        <w:ind w:left="360" w:firstLine="66"/>
        <w:jc w:val="both"/>
        <w:rPr>
          <w:rFonts w:ascii="Arial" w:hAnsi="Arial" w:cs="Arial"/>
        </w:rPr>
      </w:pPr>
      <w:r w:rsidRPr="004074EC">
        <w:rPr>
          <w:rFonts w:ascii="Arial" w:hAnsi="Arial" w:cs="Arial"/>
        </w:rPr>
        <w:t xml:space="preserve">A következő gazdasági években a megbízó önkormányzat a hozzájárulást 12 egyenlő részletben fizeti meg a tárgyhó 10. napjáig, január-február hónapokra vonatkozóan február 28-ig a megbízott önkormányzat </w:t>
      </w:r>
      <w:r>
        <w:rPr>
          <w:rFonts w:ascii="Arial" w:hAnsi="Arial" w:cs="Arial"/>
        </w:rPr>
        <w:t>11736006-15362876</w:t>
      </w:r>
      <w:r w:rsidRPr="004074EC">
        <w:rPr>
          <w:rFonts w:ascii="Arial" w:hAnsi="Arial" w:cs="Arial"/>
        </w:rPr>
        <w:t xml:space="preserve"> számú költségvetési elszámolási számlájára átutalással.</w:t>
      </w:r>
    </w:p>
    <w:p w:rsidR="009F5852" w:rsidRPr="00817187" w:rsidRDefault="009F5852" w:rsidP="00E87994">
      <w:pPr>
        <w:ind w:left="360" w:firstLine="66"/>
        <w:jc w:val="both"/>
        <w:rPr>
          <w:rFonts w:ascii="Arial" w:hAnsi="Arial" w:cs="Arial"/>
        </w:rPr>
      </w:pPr>
    </w:p>
    <w:p w:rsidR="009F5852" w:rsidRPr="00817187" w:rsidRDefault="009F5852" w:rsidP="00E87994">
      <w:pPr>
        <w:widowControl/>
        <w:numPr>
          <w:ilvl w:val="0"/>
          <w:numId w:val="10"/>
        </w:numPr>
        <w:tabs>
          <w:tab w:val="clear" w:pos="2160"/>
          <w:tab w:val="num" w:pos="0"/>
          <w:tab w:val="left" w:pos="360"/>
        </w:tabs>
        <w:ind w:left="360" w:hanging="360"/>
        <w:jc w:val="both"/>
        <w:rPr>
          <w:rFonts w:ascii="Arial" w:hAnsi="Arial" w:cs="Arial"/>
        </w:rPr>
      </w:pPr>
      <w:r w:rsidRPr="00817187">
        <w:rPr>
          <w:rFonts w:ascii="Arial" w:hAnsi="Arial" w:cs="Arial"/>
        </w:rPr>
        <w:t xml:space="preserve">5.  A hozzájárulás összegét a felek költségvetési évenként, minden év </w:t>
      </w:r>
      <w:r>
        <w:rPr>
          <w:rFonts w:ascii="Arial" w:hAnsi="Arial" w:cs="Arial"/>
        </w:rPr>
        <w:t>február 15</w:t>
      </w:r>
      <w:r w:rsidRPr="00817187">
        <w:rPr>
          <w:rFonts w:ascii="Arial" w:hAnsi="Arial" w:cs="Arial"/>
        </w:rPr>
        <w:t>-ig a megbízott önkormányzat által fenntartott óvodába bejáró gyermekek után, az egy óvodai ellátásra jutó, állami forrással és térítési díjjal nem fedezett tényleges fenntartási költség és az előző naptári év statisztikai adatszolgáltatása alapulvételével állapítják meg.</w:t>
      </w:r>
    </w:p>
    <w:p w:rsidR="009F5852" w:rsidRDefault="009F5852" w:rsidP="00E87994">
      <w:pPr>
        <w:ind w:left="360" w:hanging="360"/>
        <w:jc w:val="both"/>
        <w:rPr>
          <w:rFonts w:ascii="Arial" w:hAnsi="Arial" w:cs="Arial"/>
        </w:rPr>
      </w:pPr>
    </w:p>
    <w:p w:rsidR="009F5852" w:rsidRDefault="009F5852" w:rsidP="00E87994">
      <w:pPr>
        <w:widowControl/>
        <w:numPr>
          <w:ilvl w:val="0"/>
          <w:numId w:val="10"/>
        </w:numPr>
        <w:tabs>
          <w:tab w:val="clear" w:pos="2160"/>
          <w:tab w:val="num" w:pos="0"/>
          <w:tab w:val="left" w:pos="360"/>
        </w:tabs>
        <w:ind w:left="360" w:hanging="360"/>
        <w:jc w:val="both"/>
        <w:rPr>
          <w:rFonts w:ascii="Arial" w:hAnsi="Arial" w:cs="Arial"/>
        </w:rPr>
      </w:pPr>
      <w:r w:rsidRPr="003D369C">
        <w:rPr>
          <w:rFonts w:ascii="Arial" w:hAnsi="Arial" w:cs="Arial"/>
        </w:rPr>
        <w:t xml:space="preserve">10. E szerződésben nem szabályozott kérdésekben a nemzeti köznevelésről szóló 2011. évi CXC. törvény, valamint a Polgári Törvénykönyvről szóló </w:t>
      </w:r>
      <w:r>
        <w:rPr>
          <w:rFonts w:ascii="Arial" w:hAnsi="Arial" w:cs="Arial"/>
        </w:rPr>
        <w:t xml:space="preserve">2013. évi V. </w:t>
      </w:r>
      <w:r w:rsidRPr="003D369C">
        <w:rPr>
          <w:rFonts w:ascii="Arial" w:hAnsi="Arial" w:cs="Arial"/>
        </w:rPr>
        <w:t>törvény rendelkezései az irányadóak.</w:t>
      </w:r>
      <w:r>
        <w:rPr>
          <w:rFonts w:ascii="Arial" w:hAnsi="Arial" w:cs="Arial"/>
        </w:rPr>
        <w:t>”</w:t>
      </w:r>
    </w:p>
    <w:p w:rsidR="009F5852" w:rsidRDefault="009F5852" w:rsidP="00E87994">
      <w:pPr>
        <w:pStyle w:val="Listaszerbekezds"/>
        <w:rPr>
          <w:rFonts w:ascii="Arial" w:hAnsi="Arial" w:cs="Arial"/>
        </w:rPr>
      </w:pPr>
    </w:p>
    <w:p w:rsidR="009F5852" w:rsidRDefault="009F5852" w:rsidP="00E87994">
      <w:pPr>
        <w:widowControl/>
        <w:tabs>
          <w:tab w:val="left" w:pos="360"/>
        </w:tabs>
        <w:jc w:val="both"/>
        <w:rPr>
          <w:rFonts w:ascii="Arial" w:hAnsi="Arial" w:cs="Arial"/>
        </w:rPr>
      </w:pPr>
      <w:r>
        <w:rPr>
          <w:rFonts w:ascii="Arial" w:hAnsi="Arial" w:cs="Arial"/>
        </w:rPr>
        <w:t>A képviselő-testület felkéri a jegyzőt, hogy az egységes szerkezetbe foglalt megállapodás aláírásáról és az abban foglaltak betartásáról gondoskodjon.</w:t>
      </w:r>
    </w:p>
    <w:p w:rsidR="009F5852" w:rsidRDefault="009F5852" w:rsidP="00E87994">
      <w:pPr>
        <w:widowControl/>
        <w:tabs>
          <w:tab w:val="left" w:pos="360"/>
        </w:tabs>
        <w:jc w:val="both"/>
        <w:rPr>
          <w:rFonts w:ascii="Arial" w:hAnsi="Arial" w:cs="Arial"/>
        </w:rPr>
      </w:pPr>
    </w:p>
    <w:p w:rsidR="009F5852" w:rsidRDefault="009F5852" w:rsidP="00E87994">
      <w:pPr>
        <w:widowControl/>
        <w:tabs>
          <w:tab w:val="left" w:pos="360"/>
        </w:tabs>
        <w:jc w:val="both"/>
        <w:rPr>
          <w:rFonts w:ascii="Arial" w:hAnsi="Arial" w:cs="Arial"/>
        </w:rPr>
      </w:pPr>
      <w:r>
        <w:rPr>
          <w:rFonts w:ascii="Arial" w:hAnsi="Arial" w:cs="Arial"/>
        </w:rPr>
        <w:t>Határidő: 2016. április 30.</w:t>
      </w:r>
    </w:p>
    <w:p w:rsidR="009F5852" w:rsidRDefault="009F5852" w:rsidP="00E87994">
      <w:pPr>
        <w:widowControl/>
        <w:tabs>
          <w:tab w:val="left" w:pos="360"/>
        </w:tabs>
        <w:jc w:val="both"/>
        <w:rPr>
          <w:rFonts w:ascii="Arial" w:hAnsi="Arial" w:cs="Arial"/>
        </w:rPr>
      </w:pPr>
      <w:r>
        <w:rPr>
          <w:rFonts w:ascii="Arial" w:hAnsi="Arial" w:cs="Arial"/>
        </w:rPr>
        <w:t>Felelős: jegyző</w:t>
      </w:r>
    </w:p>
    <w:p w:rsidR="009F5852" w:rsidRDefault="009F5852" w:rsidP="00E87994">
      <w:pPr>
        <w:widowControl/>
        <w:tabs>
          <w:tab w:val="left" w:pos="360"/>
        </w:tabs>
        <w:jc w:val="both"/>
        <w:rPr>
          <w:rFonts w:ascii="Arial" w:hAnsi="Arial" w:cs="Arial"/>
        </w:rPr>
      </w:pPr>
    </w:p>
    <w:p w:rsidR="009F5852" w:rsidRDefault="009F5852" w:rsidP="00E87994">
      <w:pPr>
        <w:widowControl/>
        <w:tabs>
          <w:tab w:val="left" w:pos="360"/>
        </w:tabs>
        <w:jc w:val="both"/>
        <w:rPr>
          <w:rFonts w:ascii="Arial" w:hAnsi="Arial" w:cs="Arial"/>
        </w:rPr>
      </w:pPr>
    </w:p>
    <w:p w:rsidR="009F5852" w:rsidRDefault="009F5852" w:rsidP="00860C9D">
      <w:pPr>
        <w:widowControl/>
        <w:tabs>
          <w:tab w:val="left" w:pos="360"/>
        </w:tabs>
        <w:jc w:val="center"/>
        <w:rPr>
          <w:rFonts w:ascii="Arial" w:hAnsi="Arial" w:cs="Arial"/>
        </w:rPr>
      </w:pPr>
      <w:r>
        <w:rPr>
          <w:rFonts w:ascii="Arial" w:hAnsi="Arial" w:cs="Arial"/>
        </w:rPr>
        <w:t>--------------------------------------</w:t>
      </w:r>
    </w:p>
    <w:p w:rsidR="009F5852" w:rsidRPr="003D369C" w:rsidRDefault="009F5852" w:rsidP="00E87994">
      <w:pPr>
        <w:pStyle w:val="Listaszerbekezds"/>
        <w:rPr>
          <w:rFonts w:ascii="Arial" w:hAnsi="Arial" w:cs="Arial"/>
        </w:rPr>
      </w:pPr>
    </w:p>
    <w:p w:rsidR="009F5852" w:rsidRDefault="009F5852" w:rsidP="00860C9D">
      <w:pPr>
        <w:ind w:left="142" w:right="15"/>
        <w:jc w:val="both"/>
        <w:rPr>
          <w:rFonts w:ascii="Arial" w:hAnsi="Arial" w:cs="Arial"/>
          <w:b/>
        </w:rPr>
      </w:pPr>
    </w:p>
    <w:p w:rsidR="009F5852" w:rsidRPr="00102172" w:rsidRDefault="009F5852" w:rsidP="00F72250">
      <w:pPr>
        <w:numPr>
          <w:ilvl w:val="0"/>
          <w:numId w:val="9"/>
        </w:numPr>
        <w:ind w:left="567" w:right="15" w:hanging="425"/>
        <w:jc w:val="both"/>
        <w:rPr>
          <w:rFonts w:ascii="Arial" w:hAnsi="Arial" w:cs="Arial"/>
          <w:b/>
        </w:rPr>
      </w:pPr>
      <w:r w:rsidRPr="00102172">
        <w:rPr>
          <w:rFonts w:ascii="Arial" w:hAnsi="Arial" w:cs="Arial"/>
          <w:b/>
        </w:rPr>
        <w:t xml:space="preserve">Egyebek </w:t>
      </w:r>
    </w:p>
    <w:p w:rsidR="009F5852" w:rsidRDefault="009F5852" w:rsidP="00102172">
      <w:pPr>
        <w:tabs>
          <w:tab w:val="left" w:pos="6052"/>
        </w:tabs>
        <w:ind w:left="567" w:right="15" w:hanging="425"/>
        <w:rPr>
          <w:rFonts w:ascii="Arial" w:hAnsi="Arial" w:cs="Arial"/>
        </w:rPr>
      </w:pPr>
    </w:p>
    <w:p w:rsidR="009F5852" w:rsidRDefault="009F5852" w:rsidP="00102172">
      <w:pPr>
        <w:tabs>
          <w:tab w:val="left" w:pos="6052"/>
        </w:tabs>
        <w:ind w:left="567" w:right="15" w:hanging="425"/>
        <w:rPr>
          <w:rFonts w:ascii="Arial" w:hAnsi="Arial" w:cs="Arial"/>
        </w:rPr>
      </w:pPr>
    </w:p>
    <w:p w:rsidR="009F5852" w:rsidRDefault="009F5852" w:rsidP="00C81759">
      <w:pPr>
        <w:jc w:val="both"/>
        <w:rPr>
          <w:rFonts w:ascii="Arial" w:hAnsi="Arial" w:cs="Arial"/>
          <w:b/>
          <w:u w:val="single"/>
        </w:rPr>
      </w:pPr>
      <w:r w:rsidRPr="00680344">
        <w:rPr>
          <w:rFonts w:ascii="Arial" w:hAnsi="Arial" w:cs="Arial"/>
          <w:b/>
          <w:u w:val="single"/>
        </w:rPr>
        <w:t>Marics József Bakonykúti polgármestere</w:t>
      </w:r>
    </w:p>
    <w:p w:rsidR="009F5852" w:rsidRDefault="009F5852" w:rsidP="00883499">
      <w:pPr>
        <w:tabs>
          <w:tab w:val="left" w:pos="6052"/>
        </w:tabs>
        <w:ind w:right="15"/>
        <w:jc w:val="both"/>
        <w:rPr>
          <w:rFonts w:ascii="Arial" w:hAnsi="Arial" w:cs="Arial"/>
        </w:rPr>
      </w:pPr>
      <w:r>
        <w:rPr>
          <w:rFonts w:ascii="Arial" w:hAnsi="Arial" w:cs="Arial"/>
        </w:rPr>
        <w:t xml:space="preserve">Elmondja, hogy kiküldte a képviselőknek a Fejér Megyei Közgyűlés által alapított ALBENSIS Nonprofit Kft. megállapodás tervezetét, mely a 2014 – 2020-as pályázati időszak projektmenedzseri feladatait hivatott ellátni az önkormányzatok részére. Meglátása szerint Bakonykútinak el kell fogadnia az együttműködést, hiszen az önkormányzat maga nem képes azoknak a követelményeknek megfelelni, amelyeket az uniós pályázatok előírnak. </w:t>
      </w: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tabs>
          <w:tab w:val="left" w:pos="6052"/>
        </w:tabs>
        <w:ind w:right="15"/>
        <w:jc w:val="both"/>
        <w:rPr>
          <w:rFonts w:ascii="Arial" w:hAnsi="Arial" w:cs="Arial"/>
        </w:rPr>
      </w:pPr>
    </w:p>
    <w:p w:rsidR="009F5852" w:rsidRDefault="009F5852" w:rsidP="00883499">
      <w:pPr>
        <w:ind w:right="15"/>
        <w:jc w:val="both"/>
        <w:rPr>
          <w:rFonts w:ascii="Arial" w:hAnsi="Arial" w:cs="Arial"/>
          <w:b/>
        </w:rPr>
      </w:pPr>
    </w:p>
    <w:p w:rsidR="009F5852" w:rsidRDefault="009F5852" w:rsidP="0097580A">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883499">
      <w:pPr>
        <w:ind w:right="15"/>
        <w:jc w:val="both"/>
        <w:rPr>
          <w:rFonts w:ascii="Arial" w:hAnsi="Arial" w:cs="Arial"/>
        </w:rPr>
      </w:pPr>
      <w:r w:rsidRPr="0097580A">
        <w:rPr>
          <w:rFonts w:ascii="Arial" w:hAnsi="Arial" w:cs="Arial"/>
        </w:rPr>
        <w:t xml:space="preserve">Megerősíti Marics József </w:t>
      </w:r>
      <w:r>
        <w:rPr>
          <w:rFonts w:ascii="Arial" w:hAnsi="Arial" w:cs="Arial"/>
        </w:rPr>
        <w:t xml:space="preserve">álláspontját, mely szerint az önkormányzatoknak el kell fogadni az ajánlatot. Véleménye szerint, ha a Kft. látja el a projektmenedzseri feladatokat, nagyobb eséllyel indulhatnak a következő pályázati időszaknak, hiszen az ott alkalmazott szakemberek voltak korábban a pályázatok elbírálói, így minden </w:t>
      </w:r>
      <w:proofErr w:type="gramStart"/>
      <w:r>
        <w:rPr>
          <w:rFonts w:ascii="Arial" w:hAnsi="Arial" w:cs="Arial"/>
        </w:rPr>
        <w:t>tekintetben tisztában</w:t>
      </w:r>
      <w:proofErr w:type="gramEnd"/>
      <w:r>
        <w:rPr>
          <w:rFonts w:ascii="Arial" w:hAnsi="Arial" w:cs="Arial"/>
        </w:rPr>
        <w:t xml:space="preserve"> vannak a követelményekkel. Iszkaszentgyörgy önkormányzata a korábbiakban már foglalkozott ezzel a kérdéssel, így 2016. január 1-től már alkalmaz pályázat írót</w:t>
      </w:r>
      <w:proofErr w:type="gramStart"/>
      <w:r>
        <w:rPr>
          <w:rFonts w:ascii="Arial" w:hAnsi="Arial" w:cs="Arial"/>
        </w:rPr>
        <w:t>,</w:t>
      </w:r>
      <w:r w:rsidR="006A6C28">
        <w:rPr>
          <w:rFonts w:ascii="Arial" w:hAnsi="Arial" w:cs="Arial"/>
        </w:rPr>
        <w:t>író</w:t>
      </w:r>
      <w:proofErr w:type="gramEnd"/>
      <w:r w:rsidR="006A6C28">
        <w:rPr>
          <w:rFonts w:ascii="Arial" w:hAnsi="Arial" w:cs="Arial"/>
        </w:rPr>
        <w:t xml:space="preserve"> szakembert.</w:t>
      </w:r>
      <w:r>
        <w:rPr>
          <w:rFonts w:ascii="Arial" w:hAnsi="Arial" w:cs="Arial"/>
        </w:rPr>
        <w:t xml:space="preserve"> Áttekintve a pályázható összeg nagyságát, az önkormányzatok számát, várható, hogy az ALBENSIS Kft. kapacitása nem lesz megfelelő a megyében levő összes önkormányzat ellátására, biztosan szükség lesz az ő szakértelmére is.</w:t>
      </w:r>
    </w:p>
    <w:p w:rsidR="009F5852" w:rsidRDefault="009F5852" w:rsidP="002E3BC8">
      <w:pPr>
        <w:ind w:right="15"/>
        <w:jc w:val="both"/>
        <w:rPr>
          <w:rFonts w:ascii="Arial" w:hAnsi="Arial" w:cs="Arial"/>
        </w:rPr>
      </w:pPr>
      <w:r>
        <w:rPr>
          <w:rFonts w:ascii="Arial" w:hAnsi="Arial" w:cs="Arial"/>
        </w:rPr>
        <w:t xml:space="preserve">  </w:t>
      </w:r>
    </w:p>
    <w:p w:rsidR="009F5852" w:rsidRPr="002E3BC8" w:rsidRDefault="009F5852" w:rsidP="002E3BC8">
      <w:pPr>
        <w:ind w:right="15"/>
        <w:jc w:val="both"/>
        <w:rPr>
          <w:rFonts w:ascii="Arial" w:hAnsi="Arial" w:cs="Arial"/>
        </w:rPr>
      </w:pPr>
      <w:r w:rsidRPr="00680344">
        <w:rPr>
          <w:rFonts w:ascii="Arial" w:hAnsi="Arial" w:cs="Arial"/>
          <w:b/>
          <w:u w:val="single"/>
        </w:rPr>
        <w:t>Marics József Bakonykúti polgármestere</w:t>
      </w:r>
    </w:p>
    <w:p w:rsidR="009F5852" w:rsidRDefault="009F5852" w:rsidP="00883499">
      <w:pPr>
        <w:ind w:right="15"/>
        <w:jc w:val="both"/>
        <w:rPr>
          <w:rFonts w:ascii="Arial" w:hAnsi="Arial" w:cs="Arial"/>
        </w:rPr>
      </w:pPr>
      <w:r>
        <w:rPr>
          <w:rFonts w:ascii="Arial" w:hAnsi="Arial" w:cs="Arial"/>
        </w:rPr>
        <w:t>Megkérdezi, van e, a témával kapcsolatos hozzászólás. Mivel vélemény, hozzászólás nem volt, felkéri Bakonykúti képviselőit, amennyiben egyetértenek és elfogadják az ALBENSIS Nonprofit Kft. együttműködési megállapodásában foglaltakat, kézfelemeléssel jelezzék.</w:t>
      </w:r>
    </w:p>
    <w:p w:rsidR="009F5852" w:rsidRDefault="009F5852" w:rsidP="00883499">
      <w:pPr>
        <w:ind w:right="15"/>
        <w:jc w:val="both"/>
        <w:rPr>
          <w:rFonts w:ascii="Arial" w:hAnsi="Arial" w:cs="Arial"/>
          <w:b/>
        </w:rPr>
      </w:pPr>
    </w:p>
    <w:p w:rsidR="009F5852" w:rsidRDefault="009F5852" w:rsidP="00883499">
      <w:pPr>
        <w:ind w:right="15"/>
        <w:jc w:val="both"/>
        <w:rPr>
          <w:rFonts w:ascii="Arial" w:hAnsi="Arial" w:cs="Arial"/>
          <w:b/>
        </w:rPr>
      </w:pPr>
    </w:p>
    <w:p w:rsidR="009F5852" w:rsidRPr="00680344" w:rsidRDefault="009F5852" w:rsidP="003B3D76">
      <w:pPr>
        <w:jc w:val="both"/>
        <w:rPr>
          <w:rFonts w:ascii="Arial" w:hAnsi="Arial" w:cs="Arial"/>
          <w:i/>
        </w:rPr>
      </w:pPr>
      <w:r>
        <w:rPr>
          <w:rFonts w:ascii="Arial" w:hAnsi="Arial" w:cs="Arial"/>
          <w:i/>
        </w:rPr>
        <w:t>Bakonykúti</w:t>
      </w:r>
      <w:r w:rsidRPr="00680344">
        <w:rPr>
          <w:rFonts w:ascii="Arial" w:hAnsi="Arial" w:cs="Arial"/>
          <w:i/>
        </w:rPr>
        <w:t xml:space="preserve"> Község Önk</w:t>
      </w:r>
      <w:r>
        <w:rPr>
          <w:rFonts w:ascii="Arial" w:hAnsi="Arial" w:cs="Arial"/>
          <w:i/>
        </w:rPr>
        <w:t xml:space="preserve">ormányzat Képviselő-testülete 4 igen szavazattal, ellenszavazat és tartózkodás nélkül </w:t>
      </w:r>
      <w:r w:rsidRPr="00680344">
        <w:rPr>
          <w:rFonts w:ascii="Arial" w:hAnsi="Arial" w:cs="Arial"/>
          <w:i/>
        </w:rPr>
        <w:t xml:space="preserve">a következő határozatot hozta: </w:t>
      </w:r>
    </w:p>
    <w:p w:rsidR="009F5852" w:rsidRPr="00680344" w:rsidRDefault="009F5852" w:rsidP="003B3D76">
      <w:pPr>
        <w:jc w:val="both"/>
        <w:rPr>
          <w:rFonts w:ascii="Arial" w:hAnsi="Arial" w:cs="Arial"/>
        </w:rPr>
      </w:pPr>
    </w:p>
    <w:p w:rsidR="009F5852" w:rsidRPr="00680344" w:rsidRDefault="009F5852" w:rsidP="003B3D76">
      <w:pPr>
        <w:jc w:val="center"/>
        <w:rPr>
          <w:rFonts w:ascii="Arial" w:hAnsi="Arial" w:cs="Arial"/>
          <w:b/>
        </w:rPr>
      </w:pPr>
      <w:r>
        <w:rPr>
          <w:rFonts w:ascii="Arial" w:hAnsi="Arial" w:cs="Arial"/>
          <w:b/>
        </w:rPr>
        <w:t>Bakonykúti</w:t>
      </w:r>
      <w:r w:rsidRPr="00680344">
        <w:rPr>
          <w:rFonts w:ascii="Arial" w:hAnsi="Arial" w:cs="Arial"/>
          <w:b/>
        </w:rPr>
        <w:t xml:space="preserve"> Községi Önkormányzat Képviselő-testületének</w:t>
      </w:r>
    </w:p>
    <w:p w:rsidR="009F5852" w:rsidRDefault="009F5852" w:rsidP="003B3D76">
      <w:pPr>
        <w:jc w:val="center"/>
        <w:rPr>
          <w:rFonts w:ascii="Arial" w:hAnsi="Arial" w:cs="Arial"/>
          <w:b/>
        </w:rPr>
      </w:pPr>
      <w:r>
        <w:rPr>
          <w:rFonts w:ascii="Arial" w:hAnsi="Arial" w:cs="Arial"/>
          <w:b/>
        </w:rPr>
        <w:t>4/2016. (II. 16</w:t>
      </w:r>
      <w:r w:rsidRPr="00680344">
        <w:rPr>
          <w:rFonts w:ascii="Arial" w:hAnsi="Arial" w:cs="Arial"/>
          <w:b/>
        </w:rPr>
        <w:t>.) önkormányzati határozata</w:t>
      </w:r>
    </w:p>
    <w:p w:rsidR="009F5852" w:rsidRPr="00102172" w:rsidRDefault="009F5852" w:rsidP="003B3D76">
      <w:pPr>
        <w:jc w:val="center"/>
        <w:rPr>
          <w:rFonts w:ascii="Arial" w:hAnsi="Arial" w:cs="Arial"/>
          <w:b/>
          <w:i/>
        </w:rPr>
      </w:pPr>
      <w:proofErr w:type="gramStart"/>
      <w:r w:rsidRPr="00102172">
        <w:rPr>
          <w:rFonts w:ascii="Arial" w:hAnsi="Arial" w:cs="Arial"/>
          <w:b/>
          <w:i/>
        </w:rPr>
        <w:t>az</w:t>
      </w:r>
      <w:proofErr w:type="gramEnd"/>
      <w:r w:rsidRPr="00102172">
        <w:rPr>
          <w:rFonts w:ascii="Arial" w:hAnsi="Arial" w:cs="Arial"/>
          <w:b/>
          <w:i/>
        </w:rPr>
        <w:t xml:space="preserve"> </w:t>
      </w:r>
      <w:r>
        <w:rPr>
          <w:rFonts w:ascii="Arial" w:hAnsi="Arial" w:cs="Arial"/>
          <w:b/>
          <w:i/>
        </w:rPr>
        <w:t xml:space="preserve">ALBENSIS Fejér Megyei Területfejlesztési Nonprofit </w:t>
      </w:r>
      <w:proofErr w:type="spellStart"/>
      <w:r>
        <w:rPr>
          <w:rFonts w:ascii="Arial" w:hAnsi="Arial" w:cs="Arial"/>
          <w:b/>
          <w:i/>
        </w:rPr>
        <w:t>Kft-vel</w:t>
      </w:r>
      <w:proofErr w:type="spellEnd"/>
      <w:r>
        <w:rPr>
          <w:rFonts w:ascii="Arial" w:hAnsi="Arial" w:cs="Arial"/>
          <w:b/>
          <w:i/>
        </w:rPr>
        <w:t xml:space="preserve"> kötendő együttműködési megállapodás elfogadásáról</w:t>
      </w:r>
    </w:p>
    <w:p w:rsidR="009F5852" w:rsidRPr="00680344" w:rsidRDefault="009F5852" w:rsidP="003B3D76">
      <w:pPr>
        <w:jc w:val="both"/>
        <w:rPr>
          <w:rFonts w:ascii="Arial" w:hAnsi="Arial" w:cs="Arial"/>
          <w:i/>
        </w:rPr>
      </w:pPr>
    </w:p>
    <w:p w:rsidR="009F5852" w:rsidRDefault="009F5852" w:rsidP="00E863FC">
      <w:pPr>
        <w:ind w:right="15"/>
        <w:jc w:val="both"/>
        <w:rPr>
          <w:rFonts w:ascii="Arial" w:hAnsi="Arial" w:cs="Arial"/>
        </w:rPr>
      </w:pPr>
      <w:r>
        <w:rPr>
          <w:rFonts w:ascii="Arial" w:hAnsi="Arial" w:cs="Arial"/>
        </w:rPr>
        <w:t xml:space="preserve">Bakonykúti Község Önkormányzat Képviselő-testülete az ALBENSIS Fejér Megyei Területfejlesztési Nonprofit </w:t>
      </w:r>
      <w:proofErr w:type="spellStart"/>
      <w:r>
        <w:rPr>
          <w:rFonts w:ascii="Arial" w:hAnsi="Arial" w:cs="Arial"/>
        </w:rPr>
        <w:t>Kft-vel</w:t>
      </w:r>
      <w:proofErr w:type="spellEnd"/>
      <w:r>
        <w:rPr>
          <w:rFonts w:ascii="Arial" w:hAnsi="Arial" w:cs="Arial"/>
        </w:rPr>
        <w:t xml:space="preserve"> (8000 Székesfehérvár, Szent I. tér 9.) kötendő együttműködési megállapodást a pályázati projektmenedzsment feladatokra vonatkozóan, a csatolt előterjesztés szerinti tartalommal elfogadta.</w:t>
      </w:r>
    </w:p>
    <w:p w:rsidR="009F5852" w:rsidRDefault="009F5852" w:rsidP="00E863FC">
      <w:pPr>
        <w:ind w:right="15"/>
        <w:jc w:val="both"/>
        <w:rPr>
          <w:rFonts w:ascii="Arial" w:hAnsi="Arial" w:cs="Arial"/>
        </w:rPr>
      </w:pPr>
    </w:p>
    <w:p w:rsidR="009F5852" w:rsidRDefault="009F5852" w:rsidP="00E863FC">
      <w:pPr>
        <w:ind w:right="15"/>
        <w:jc w:val="both"/>
        <w:rPr>
          <w:rFonts w:ascii="Arial" w:hAnsi="Arial" w:cs="Arial"/>
        </w:rPr>
      </w:pPr>
      <w:r>
        <w:rPr>
          <w:rFonts w:ascii="Arial" w:hAnsi="Arial" w:cs="Arial"/>
        </w:rPr>
        <w:t>A képviselő-testület felhatalmazza a polgármestert a megállapodás aláírására.</w:t>
      </w:r>
    </w:p>
    <w:p w:rsidR="009F5852" w:rsidRDefault="009F5852" w:rsidP="00E863FC">
      <w:pPr>
        <w:ind w:right="15"/>
        <w:jc w:val="both"/>
        <w:rPr>
          <w:rFonts w:ascii="Arial" w:hAnsi="Arial" w:cs="Arial"/>
        </w:rPr>
      </w:pPr>
    </w:p>
    <w:p w:rsidR="009F5852" w:rsidRDefault="009F5852" w:rsidP="00E863FC">
      <w:pPr>
        <w:ind w:right="15"/>
        <w:jc w:val="both"/>
        <w:rPr>
          <w:rFonts w:ascii="Arial" w:hAnsi="Arial" w:cs="Arial"/>
        </w:rPr>
      </w:pPr>
      <w:r>
        <w:rPr>
          <w:rFonts w:ascii="Arial" w:hAnsi="Arial" w:cs="Arial"/>
        </w:rPr>
        <w:t>Határidő: folyamatos:</w:t>
      </w:r>
    </w:p>
    <w:p w:rsidR="009F5852" w:rsidRDefault="009F5852" w:rsidP="00E863FC">
      <w:pPr>
        <w:ind w:right="15"/>
        <w:jc w:val="both"/>
        <w:rPr>
          <w:rFonts w:ascii="Arial" w:hAnsi="Arial" w:cs="Arial"/>
        </w:rPr>
      </w:pPr>
      <w:r>
        <w:rPr>
          <w:rFonts w:ascii="Arial" w:hAnsi="Arial" w:cs="Arial"/>
        </w:rPr>
        <w:t xml:space="preserve">Felelős: polgármester </w:t>
      </w:r>
    </w:p>
    <w:p w:rsidR="009F5852" w:rsidRPr="0088711F" w:rsidRDefault="009F5852" w:rsidP="00E863FC">
      <w:pPr>
        <w:ind w:right="15"/>
        <w:jc w:val="both"/>
        <w:rPr>
          <w:rFonts w:ascii="Arial" w:hAnsi="Arial" w:cs="Arial"/>
        </w:rPr>
      </w:pPr>
    </w:p>
    <w:p w:rsidR="009F5852" w:rsidRDefault="009F5852" w:rsidP="00E863FC">
      <w:pPr>
        <w:ind w:right="15"/>
        <w:jc w:val="both"/>
        <w:rPr>
          <w:rFonts w:ascii="Arial" w:hAnsi="Arial" w:cs="Arial"/>
          <w:b/>
        </w:rPr>
      </w:pPr>
    </w:p>
    <w:p w:rsidR="009F5852" w:rsidRPr="00860C9D" w:rsidRDefault="009F5852" w:rsidP="001920CC">
      <w:pPr>
        <w:pStyle w:val="NormlWeb"/>
        <w:spacing w:before="0" w:beforeAutospacing="0" w:after="0"/>
        <w:jc w:val="center"/>
        <w:rPr>
          <w:rFonts w:ascii="Arial" w:hAnsi="Arial" w:cs="Arial"/>
        </w:rPr>
      </w:pPr>
      <w:r w:rsidRPr="00860C9D">
        <w:rPr>
          <w:rFonts w:ascii="Arial" w:hAnsi="Arial" w:cs="Arial"/>
        </w:rPr>
        <w:t>--------------------------------</w:t>
      </w:r>
    </w:p>
    <w:p w:rsidR="009F5852" w:rsidRPr="00680344" w:rsidRDefault="009F5852" w:rsidP="00680344">
      <w:pPr>
        <w:jc w:val="both"/>
        <w:rPr>
          <w:rFonts w:ascii="Arial" w:hAnsi="Arial" w:cs="Arial"/>
        </w:rPr>
      </w:pPr>
    </w:p>
    <w:p w:rsidR="009F5852" w:rsidRPr="00680344" w:rsidRDefault="009F5852" w:rsidP="00680344">
      <w:pPr>
        <w:jc w:val="both"/>
        <w:rPr>
          <w:rFonts w:ascii="Arial" w:hAnsi="Arial" w:cs="Arial"/>
        </w:rPr>
      </w:pPr>
    </w:p>
    <w:p w:rsidR="009F5852" w:rsidRDefault="009F5852" w:rsidP="009979B3">
      <w:pPr>
        <w:jc w:val="both"/>
        <w:rPr>
          <w:rFonts w:ascii="Arial" w:hAnsi="Arial" w:cs="Arial"/>
          <w:b/>
          <w:u w:val="single"/>
        </w:rPr>
      </w:pPr>
      <w:r w:rsidRPr="00680344">
        <w:rPr>
          <w:rFonts w:ascii="Arial" w:hAnsi="Arial" w:cs="Arial"/>
          <w:b/>
          <w:u w:val="single"/>
        </w:rPr>
        <w:t>Gáll Attila Iszkaszentgyörgy polgármestere</w:t>
      </w:r>
    </w:p>
    <w:p w:rsidR="009F5852" w:rsidRDefault="009F5852" w:rsidP="00680344">
      <w:pPr>
        <w:jc w:val="both"/>
        <w:rPr>
          <w:rFonts w:ascii="Arial" w:hAnsi="Arial" w:cs="Arial"/>
        </w:rPr>
      </w:pPr>
      <w:r>
        <w:rPr>
          <w:rFonts w:ascii="Arial" w:hAnsi="Arial" w:cs="Arial"/>
        </w:rPr>
        <w:t>Megkéri Iszkaszentgyörgy képviselőit, amennyiben egyetértenek az együttműködési megállapodás elfogadásával, szavazatukkal jelezzék.</w:t>
      </w: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Pr="00680344" w:rsidRDefault="009F5852" w:rsidP="00883499">
      <w:pPr>
        <w:jc w:val="both"/>
        <w:rPr>
          <w:rFonts w:ascii="Arial" w:hAnsi="Arial" w:cs="Arial"/>
          <w:i/>
        </w:rPr>
      </w:pPr>
      <w:r w:rsidRPr="00680344">
        <w:rPr>
          <w:rFonts w:ascii="Arial" w:hAnsi="Arial" w:cs="Arial"/>
          <w:i/>
        </w:rPr>
        <w:t>Iszkaszentgyörgy Község Önk</w:t>
      </w:r>
      <w:r>
        <w:rPr>
          <w:rFonts w:ascii="Arial" w:hAnsi="Arial" w:cs="Arial"/>
          <w:i/>
        </w:rPr>
        <w:t xml:space="preserve">ormányzat Képviselő-testülete 6 igen szavazattal, ellenszavazat és tartózkodás nélkül </w:t>
      </w:r>
      <w:r w:rsidRPr="00680344">
        <w:rPr>
          <w:rFonts w:ascii="Arial" w:hAnsi="Arial" w:cs="Arial"/>
          <w:i/>
        </w:rPr>
        <w:t xml:space="preserve">a következő határozatot hozta: </w:t>
      </w:r>
    </w:p>
    <w:p w:rsidR="009F5852" w:rsidRPr="00680344" w:rsidRDefault="009F5852" w:rsidP="00883499">
      <w:pPr>
        <w:jc w:val="both"/>
        <w:rPr>
          <w:rFonts w:ascii="Arial" w:hAnsi="Arial" w:cs="Arial"/>
        </w:rPr>
      </w:pPr>
    </w:p>
    <w:p w:rsidR="009F5852" w:rsidRPr="00680344" w:rsidRDefault="009F5852" w:rsidP="00883499">
      <w:pPr>
        <w:jc w:val="center"/>
        <w:rPr>
          <w:rFonts w:ascii="Arial" w:hAnsi="Arial" w:cs="Arial"/>
          <w:b/>
        </w:rPr>
      </w:pPr>
      <w:r w:rsidRPr="00680344">
        <w:rPr>
          <w:rFonts w:ascii="Arial" w:hAnsi="Arial" w:cs="Arial"/>
          <w:b/>
        </w:rPr>
        <w:t>Iszkaszentgyörgy Községi Önkormányzat Képviselő-testületének</w:t>
      </w:r>
    </w:p>
    <w:p w:rsidR="009F5852" w:rsidRPr="00680344" w:rsidRDefault="009F5852" w:rsidP="00883499">
      <w:pPr>
        <w:jc w:val="center"/>
        <w:rPr>
          <w:rFonts w:ascii="Arial" w:hAnsi="Arial" w:cs="Arial"/>
          <w:b/>
        </w:rPr>
      </w:pPr>
      <w:r>
        <w:rPr>
          <w:rFonts w:ascii="Arial" w:hAnsi="Arial" w:cs="Arial"/>
          <w:b/>
        </w:rPr>
        <w:t>16/2016. (II. 16</w:t>
      </w:r>
      <w:r w:rsidRPr="00680344">
        <w:rPr>
          <w:rFonts w:ascii="Arial" w:hAnsi="Arial" w:cs="Arial"/>
          <w:b/>
        </w:rPr>
        <w:t>.) önkormányzati határozata</w:t>
      </w:r>
    </w:p>
    <w:p w:rsidR="009F5852" w:rsidRPr="00102172" w:rsidRDefault="009F5852" w:rsidP="00883499">
      <w:pPr>
        <w:jc w:val="center"/>
        <w:rPr>
          <w:rFonts w:ascii="Arial" w:hAnsi="Arial" w:cs="Arial"/>
          <w:b/>
          <w:i/>
        </w:rPr>
      </w:pPr>
      <w:proofErr w:type="gramStart"/>
      <w:r w:rsidRPr="00102172">
        <w:rPr>
          <w:rFonts w:ascii="Arial" w:hAnsi="Arial" w:cs="Arial"/>
          <w:b/>
          <w:i/>
        </w:rPr>
        <w:t>az</w:t>
      </w:r>
      <w:proofErr w:type="gramEnd"/>
      <w:r w:rsidRPr="00102172">
        <w:rPr>
          <w:rFonts w:ascii="Arial" w:hAnsi="Arial" w:cs="Arial"/>
          <w:b/>
          <w:i/>
        </w:rPr>
        <w:t xml:space="preserve"> </w:t>
      </w:r>
      <w:r>
        <w:rPr>
          <w:rFonts w:ascii="Arial" w:hAnsi="Arial" w:cs="Arial"/>
          <w:b/>
          <w:i/>
        </w:rPr>
        <w:t xml:space="preserve">ALBENSIS Fejér Megyei Területfejlesztési Nonprofit </w:t>
      </w:r>
      <w:proofErr w:type="spellStart"/>
      <w:r>
        <w:rPr>
          <w:rFonts w:ascii="Arial" w:hAnsi="Arial" w:cs="Arial"/>
          <w:b/>
          <w:i/>
        </w:rPr>
        <w:t>Kft-vel</w:t>
      </w:r>
      <w:proofErr w:type="spellEnd"/>
      <w:r>
        <w:rPr>
          <w:rFonts w:ascii="Arial" w:hAnsi="Arial" w:cs="Arial"/>
          <w:b/>
          <w:i/>
        </w:rPr>
        <w:t xml:space="preserve"> kötendő együttműködési megállapodás elfogadásáról</w:t>
      </w:r>
    </w:p>
    <w:p w:rsidR="009F5852" w:rsidRPr="00680344" w:rsidRDefault="009F5852" w:rsidP="00883499">
      <w:pPr>
        <w:jc w:val="both"/>
        <w:rPr>
          <w:rFonts w:ascii="Arial" w:hAnsi="Arial" w:cs="Arial"/>
          <w:i/>
        </w:rPr>
      </w:pPr>
    </w:p>
    <w:p w:rsidR="009F5852" w:rsidRDefault="009F5852" w:rsidP="00883499">
      <w:pPr>
        <w:ind w:right="15"/>
        <w:jc w:val="both"/>
        <w:rPr>
          <w:rFonts w:ascii="Arial" w:hAnsi="Arial" w:cs="Arial"/>
        </w:rPr>
      </w:pPr>
      <w:r>
        <w:rPr>
          <w:rFonts w:ascii="Arial" w:hAnsi="Arial" w:cs="Arial"/>
        </w:rPr>
        <w:t xml:space="preserve">Iszkaszentgyörgy Község Önkormányzat Képviselő-testülete az ALBENSIS Fejér Megyei Területfejlesztési Nonprofit </w:t>
      </w:r>
      <w:proofErr w:type="spellStart"/>
      <w:r>
        <w:rPr>
          <w:rFonts w:ascii="Arial" w:hAnsi="Arial" w:cs="Arial"/>
        </w:rPr>
        <w:t>Kft-vel</w:t>
      </w:r>
      <w:proofErr w:type="spellEnd"/>
      <w:r>
        <w:rPr>
          <w:rFonts w:ascii="Arial" w:hAnsi="Arial" w:cs="Arial"/>
        </w:rPr>
        <w:t xml:space="preserve"> (8000 Székesfehérvár, Szent I. tér 9.) kötendő együttműködési megállapodást a pályázati projektmenedzsment feladatokra vonatkozóan, a csatolt előterjesztés szerinti tartalommal elfogadta.</w:t>
      </w:r>
    </w:p>
    <w:p w:rsidR="009F5852" w:rsidRDefault="009F5852" w:rsidP="00883499">
      <w:pPr>
        <w:ind w:right="15"/>
        <w:jc w:val="both"/>
        <w:rPr>
          <w:rFonts w:ascii="Arial" w:hAnsi="Arial" w:cs="Arial"/>
        </w:rPr>
      </w:pPr>
    </w:p>
    <w:p w:rsidR="009F5852" w:rsidRDefault="009F5852" w:rsidP="00883499">
      <w:pPr>
        <w:ind w:right="15"/>
        <w:jc w:val="both"/>
        <w:rPr>
          <w:rFonts w:ascii="Arial" w:hAnsi="Arial" w:cs="Arial"/>
        </w:rPr>
      </w:pPr>
      <w:r>
        <w:rPr>
          <w:rFonts w:ascii="Arial" w:hAnsi="Arial" w:cs="Arial"/>
        </w:rPr>
        <w:t>A képviselő-testület felhatalmazza a polgármestert a megállapodás aláírására.</w:t>
      </w:r>
    </w:p>
    <w:p w:rsidR="009F5852" w:rsidRDefault="009F5852" w:rsidP="00883499">
      <w:pPr>
        <w:ind w:right="15"/>
        <w:jc w:val="both"/>
        <w:rPr>
          <w:rFonts w:ascii="Arial" w:hAnsi="Arial" w:cs="Arial"/>
        </w:rPr>
      </w:pPr>
    </w:p>
    <w:p w:rsidR="009F5852" w:rsidRDefault="009F5852" w:rsidP="00883499">
      <w:pPr>
        <w:ind w:right="15"/>
        <w:jc w:val="both"/>
        <w:rPr>
          <w:rFonts w:ascii="Arial" w:hAnsi="Arial" w:cs="Arial"/>
        </w:rPr>
      </w:pPr>
      <w:r>
        <w:rPr>
          <w:rFonts w:ascii="Arial" w:hAnsi="Arial" w:cs="Arial"/>
        </w:rPr>
        <w:t>Határidő: folyamatos:</w:t>
      </w:r>
    </w:p>
    <w:p w:rsidR="009F5852" w:rsidRPr="0088711F" w:rsidRDefault="009F5852" w:rsidP="00883499">
      <w:pPr>
        <w:ind w:right="15"/>
        <w:jc w:val="both"/>
        <w:rPr>
          <w:rFonts w:ascii="Arial" w:hAnsi="Arial" w:cs="Arial"/>
        </w:rPr>
      </w:pPr>
      <w:r>
        <w:rPr>
          <w:rFonts w:ascii="Arial" w:hAnsi="Arial" w:cs="Arial"/>
        </w:rPr>
        <w:t xml:space="preserve">Felelős: polgármester </w:t>
      </w:r>
    </w:p>
    <w:p w:rsidR="009F5852" w:rsidRDefault="009F5852" w:rsidP="00883499">
      <w:pPr>
        <w:ind w:right="15"/>
        <w:jc w:val="both"/>
        <w:rPr>
          <w:rFonts w:ascii="Arial" w:hAnsi="Arial" w:cs="Arial"/>
          <w:b/>
        </w:rPr>
      </w:pPr>
    </w:p>
    <w:p w:rsidR="009F5852" w:rsidRDefault="009F5852" w:rsidP="00680344">
      <w:pPr>
        <w:jc w:val="both"/>
        <w:rPr>
          <w:rFonts w:ascii="Arial" w:hAnsi="Arial" w:cs="Arial"/>
        </w:rPr>
      </w:pPr>
    </w:p>
    <w:p w:rsidR="009F5852" w:rsidRPr="002E3BC8" w:rsidRDefault="009F5852" w:rsidP="00A16AA4">
      <w:pPr>
        <w:jc w:val="center"/>
        <w:rPr>
          <w:rFonts w:ascii="Arial" w:hAnsi="Arial" w:cs="Arial"/>
        </w:rPr>
      </w:pPr>
      <w:r w:rsidRPr="002E3BC8">
        <w:rPr>
          <w:rFonts w:ascii="Arial" w:hAnsi="Arial" w:cs="Arial"/>
        </w:rPr>
        <w:t>---------------------------------------------</w:t>
      </w: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Default="009F5852" w:rsidP="00680344">
      <w:pPr>
        <w:jc w:val="both"/>
        <w:rPr>
          <w:rFonts w:ascii="Arial" w:hAnsi="Arial" w:cs="Arial"/>
        </w:rPr>
      </w:pPr>
      <w:r w:rsidRPr="00680344">
        <w:rPr>
          <w:rFonts w:ascii="Arial" w:hAnsi="Arial" w:cs="Arial"/>
        </w:rPr>
        <w:t>Mivel több hozzászólás nem volt a polgármesterek az együttes ülést bezárták.</w:t>
      </w:r>
    </w:p>
    <w:p w:rsidR="009F5852" w:rsidRDefault="009F5852" w:rsidP="00680344">
      <w:pPr>
        <w:jc w:val="both"/>
        <w:rPr>
          <w:rFonts w:ascii="Arial" w:hAnsi="Arial" w:cs="Arial"/>
        </w:rPr>
      </w:pPr>
    </w:p>
    <w:p w:rsidR="009F5852" w:rsidRDefault="009F5852" w:rsidP="00680344">
      <w:pPr>
        <w:jc w:val="both"/>
        <w:rPr>
          <w:rFonts w:ascii="Arial" w:hAnsi="Arial" w:cs="Arial"/>
        </w:rPr>
      </w:pPr>
    </w:p>
    <w:p w:rsidR="009F5852" w:rsidRPr="00680344" w:rsidRDefault="009F5852" w:rsidP="00343ECB">
      <w:pPr>
        <w:jc w:val="center"/>
        <w:rPr>
          <w:rFonts w:ascii="Arial" w:hAnsi="Arial" w:cs="Arial"/>
          <w:bCs/>
        </w:rPr>
      </w:pPr>
      <w:r w:rsidRPr="00680344">
        <w:rPr>
          <w:rFonts w:ascii="Arial" w:hAnsi="Arial" w:cs="Arial"/>
          <w:bCs/>
        </w:rPr>
        <w:t xml:space="preserve">K.  </w:t>
      </w:r>
      <w:proofErr w:type="gramStart"/>
      <w:r w:rsidRPr="00680344">
        <w:rPr>
          <w:rFonts w:ascii="Arial" w:hAnsi="Arial" w:cs="Arial"/>
          <w:bCs/>
        </w:rPr>
        <w:t>m</w:t>
      </w:r>
      <w:proofErr w:type="gramEnd"/>
      <w:r w:rsidRPr="00680344">
        <w:rPr>
          <w:rFonts w:ascii="Arial" w:hAnsi="Arial" w:cs="Arial"/>
          <w:bCs/>
        </w:rPr>
        <w:t xml:space="preserve">.  </w:t>
      </w:r>
      <w:proofErr w:type="gramStart"/>
      <w:r w:rsidRPr="00680344">
        <w:rPr>
          <w:rFonts w:ascii="Arial" w:hAnsi="Arial" w:cs="Arial"/>
          <w:bCs/>
        </w:rPr>
        <w:t>f</w:t>
      </w:r>
      <w:proofErr w:type="gramEnd"/>
      <w:r w:rsidRPr="00680344">
        <w:rPr>
          <w:rFonts w:ascii="Arial" w:hAnsi="Arial" w:cs="Arial"/>
          <w:bCs/>
        </w:rPr>
        <w:t>.</w:t>
      </w:r>
    </w:p>
    <w:p w:rsidR="009F5852" w:rsidRPr="00680344" w:rsidRDefault="009F5852" w:rsidP="00680344">
      <w:pPr>
        <w:jc w:val="both"/>
        <w:rPr>
          <w:rFonts w:ascii="Arial" w:hAnsi="Arial" w:cs="Arial"/>
          <w:bCs/>
        </w:rPr>
      </w:pPr>
    </w:p>
    <w:p w:rsidR="009F5852" w:rsidRDefault="009F5852" w:rsidP="00680344">
      <w:pPr>
        <w:jc w:val="both"/>
        <w:rPr>
          <w:rFonts w:ascii="Arial" w:hAnsi="Arial" w:cs="Arial"/>
          <w:bCs/>
        </w:rPr>
      </w:pPr>
    </w:p>
    <w:p w:rsidR="009F5852" w:rsidRDefault="009F5852" w:rsidP="0071367E">
      <w:pPr>
        <w:tabs>
          <w:tab w:val="center" w:pos="1701"/>
          <w:tab w:val="center" w:pos="4536"/>
          <w:tab w:val="center" w:pos="7371"/>
        </w:tabs>
        <w:jc w:val="both"/>
        <w:rPr>
          <w:rFonts w:ascii="Arial" w:hAnsi="Arial" w:cs="Arial"/>
          <w:bCs/>
        </w:rPr>
      </w:pPr>
      <w:r>
        <w:rPr>
          <w:rFonts w:ascii="Arial" w:hAnsi="Arial" w:cs="Arial"/>
          <w:bCs/>
        </w:rPr>
        <w:tab/>
        <w:t>Gáll Attila</w:t>
      </w:r>
      <w:r>
        <w:rPr>
          <w:rFonts w:ascii="Arial" w:hAnsi="Arial" w:cs="Arial"/>
          <w:bCs/>
        </w:rPr>
        <w:tab/>
      </w:r>
      <w:r>
        <w:rPr>
          <w:rFonts w:ascii="Arial" w:hAnsi="Arial" w:cs="Arial"/>
          <w:bCs/>
        </w:rPr>
        <w:tab/>
        <w:t>Marics József</w:t>
      </w:r>
    </w:p>
    <w:p w:rsidR="009F5852" w:rsidRDefault="009F5852" w:rsidP="0071367E">
      <w:pPr>
        <w:tabs>
          <w:tab w:val="center" w:pos="1701"/>
          <w:tab w:val="center" w:pos="4536"/>
          <w:tab w:val="center" w:pos="7371"/>
        </w:tabs>
        <w:jc w:val="both"/>
        <w:rPr>
          <w:rFonts w:ascii="Arial" w:hAnsi="Arial" w:cs="Arial"/>
          <w:bCs/>
        </w:rPr>
      </w:pPr>
      <w:r>
        <w:rPr>
          <w:rFonts w:ascii="Arial" w:hAnsi="Arial" w:cs="Arial"/>
          <w:bCs/>
        </w:rPr>
        <w:tab/>
      </w:r>
      <w:proofErr w:type="gramStart"/>
      <w:r>
        <w:rPr>
          <w:rFonts w:ascii="Arial" w:hAnsi="Arial" w:cs="Arial"/>
          <w:bCs/>
        </w:rPr>
        <w:t>polgármester</w:t>
      </w:r>
      <w:proofErr w:type="gramEnd"/>
      <w:r>
        <w:rPr>
          <w:rFonts w:ascii="Arial" w:hAnsi="Arial" w:cs="Arial"/>
          <w:bCs/>
        </w:rPr>
        <w:tab/>
      </w:r>
      <w:r>
        <w:rPr>
          <w:rFonts w:ascii="Arial" w:hAnsi="Arial" w:cs="Arial"/>
          <w:bCs/>
        </w:rPr>
        <w:tab/>
        <w:t>polgármester</w:t>
      </w:r>
    </w:p>
    <w:p w:rsidR="009F5852" w:rsidRDefault="009F5852" w:rsidP="0071367E">
      <w:pPr>
        <w:tabs>
          <w:tab w:val="center" w:pos="1701"/>
          <w:tab w:val="center" w:pos="4536"/>
          <w:tab w:val="center" w:pos="7371"/>
        </w:tabs>
        <w:jc w:val="both"/>
        <w:rPr>
          <w:rFonts w:ascii="Arial" w:hAnsi="Arial" w:cs="Arial"/>
          <w:bCs/>
        </w:rPr>
      </w:pPr>
      <w:r>
        <w:rPr>
          <w:rFonts w:ascii="Arial" w:hAnsi="Arial" w:cs="Arial"/>
          <w:bCs/>
        </w:rPr>
        <w:tab/>
        <w:t>Iszkaszentgyörgy</w:t>
      </w:r>
      <w:r>
        <w:rPr>
          <w:rFonts w:ascii="Arial" w:hAnsi="Arial" w:cs="Arial"/>
          <w:bCs/>
        </w:rPr>
        <w:tab/>
      </w:r>
      <w:r>
        <w:rPr>
          <w:rFonts w:ascii="Arial" w:hAnsi="Arial" w:cs="Arial"/>
          <w:bCs/>
        </w:rPr>
        <w:tab/>
        <w:t>Bakonykúti</w:t>
      </w:r>
    </w:p>
    <w:p w:rsidR="009F5852" w:rsidRDefault="009F5852" w:rsidP="0071367E">
      <w:pPr>
        <w:tabs>
          <w:tab w:val="center" w:pos="1701"/>
          <w:tab w:val="center" w:pos="4536"/>
          <w:tab w:val="center" w:pos="7371"/>
        </w:tabs>
        <w:jc w:val="both"/>
        <w:rPr>
          <w:rFonts w:ascii="Arial" w:hAnsi="Arial" w:cs="Arial"/>
          <w:bCs/>
        </w:rPr>
      </w:pPr>
    </w:p>
    <w:p w:rsidR="009F5852" w:rsidRDefault="009F5852" w:rsidP="0071367E">
      <w:pPr>
        <w:tabs>
          <w:tab w:val="center" w:pos="1701"/>
          <w:tab w:val="center" w:pos="4536"/>
          <w:tab w:val="center" w:pos="7371"/>
        </w:tabs>
        <w:jc w:val="both"/>
        <w:rPr>
          <w:rFonts w:ascii="Arial" w:hAnsi="Arial" w:cs="Arial"/>
          <w:bCs/>
        </w:rPr>
      </w:pPr>
    </w:p>
    <w:p w:rsidR="009F5852" w:rsidRDefault="009F5852" w:rsidP="0071367E">
      <w:pPr>
        <w:tabs>
          <w:tab w:val="center" w:pos="1701"/>
          <w:tab w:val="center" w:pos="4536"/>
          <w:tab w:val="center" w:pos="7371"/>
        </w:tabs>
        <w:jc w:val="both"/>
        <w:rPr>
          <w:rFonts w:ascii="Arial" w:hAnsi="Arial" w:cs="Arial"/>
          <w:bCs/>
        </w:rPr>
      </w:pPr>
    </w:p>
    <w:p w:rsidR="009F5852" w:rsidRDefault="009F5852" w:rsidP="0071367E">
      <w:pPr>
        <w:tabs>
          <w:tab w:val="center" w:pos="1701"/>
          <w:tab w:val="center" w:pos="4536"/>
          <w:tab w:val="center" w:pos="7371"/>
        </w:tabs>
        <w:jc w:val="both"/>
        <w:rPr>
          <w:rFonts w:ascii="Arial" w:hAnsi="Arial" w:cs="Arial"/>
          <w:bCs/>
        </w:rPr>
      </w:pPr>
    </w:p>
    <w:p w:rsidR="009F5852" w:rsidRDefault="009F5852" w:rsidP="0071367E">
      <w:pPr>
        <w:tabs>
          <w:tab w:val="center" w:pos="1701"/>
          <w:tab w:val="center" w:pos="4536"/>
          <w:tab w:val="center" w:pos="7371"/>
        </w:tabs>
        <w:jc w:val="both"/>
        <w:rPr>
          <w:rFonts w:ascii="Arial" w:hAnsi="Arial" w:cs="Arial"/>
          <w:bCs/>
        </w:rPr>
      </w:pPr>
    </w:p>
    <w:p w:rsidR="009F5852" w:rsidRDefault="009F5852" w:rsidP="0071367E">
      <w:pPr>
        <w:tabs>
          <w:tab w:val="center" w:pos="1701"/>
          <w:tab w:val="center" w:pos="4536"/>
          <w:tab w:val="center" w:pos="7371"/>
        </w:tabs>
        <w:jc w:val="both"/>
        <w:rPr>
          <w:rFonts w:ascii="Arial" w:hAnsi="Arial" w:cs="Arial"/>
          <w:bCs/>
        </w:rPr>
      </w:pPr>
      <w:r>
        <w:rPr>
          <w:rFonts w:ascii="Arial" w:hAnsi="Arial" w:cs="Arial"/>
          <w:bCs/>
        </w:rPr>
        <w:tab/>
      </w:r>
      <w:r>
        <w:rPr>
          <w:rFonts w:ascii="Arial" w:hAnsi="Arial" w:cs="Arial"/>
          <w:bCs/>
        </w:rPr>
        <w:tab/>
        <w:t>Kovács Edit</w:t>
      </w:r>
    </w:p>
    <w:p w:rsidR="009F5852" w:rsidRPr="00680344" w:rsidRDefault="009F5852" w:rsidP="0071367E">
      <w:pPr>
        <w:tabs>
          <w:tab w:val="center" w:pos="1701"/>
          <w:tab w:val="center" w:pos="4536"/>
          <w:tab w:val="center" w:pos="7371"/>
        </w:tabs>
        <w:jc w:val="both"/>
        <w:rPr>
          <w:rFonts w:ascii="Arial" w:hAnsi="Arial" w:cs="Arial"/>
          <w:bCs/>
        </w:rPr>
      </w:pPr>
      <w:r>
        <w:rPr>
          <w:rFonts w:ascii="Arial" w:hAnsi="Arial" w:cs="Arial"/>
          <w:bCs/>
        </w:rPr>
        <w:tab/>
      </w:r>
      <w:r>
        <w:rPr>
          <w:rFonts w:ascii="Arial" w:hAnsi="Arial" w:cs="Arial"/>
          <w:bCs/>
        </w:rPr>
        <w:tab/>
      </w:r>
      <w:proofErr w:type="gramStart"/>
      <w:r>
        <w:rPr>
          <w:rFonts w:ascii="Arial" w:hAnsi="Arial" w:cs="Arial"/>
          <w:bCs/>
        </w:rPr>
        <w:t>jegyző</w:t>
      </w:r>
      <w:proofErr w:type="gramEnd"/>
    </w:p>
    <w:p w:rsidR="009F5852" w:rsidRDefault="009F5852" w:rsidP="00680344">
      <w:pPr>
        <w:jc w:val="both"/>
        <w:rPr>
          <w:rFonts w:ascii="Arial" w:hAnsi="Arial" w:cs="Arial"/>
          <w:bCs/>
        </w:rPr>
      </w:pPr>
      <w:r w:rsidRPr="00680344">
        <w:rPr>
          <w:rFonts w:ascii="Arial" w:hAnsi="Arial" w:cs="Arial"/>
          <w:bCs/>
        </w:rPr>
        <w:t xml:space="preserve">   </w:t>
      </w:r>
    </w:p>
    <w:p w:rsidR="009F5852" w:rsidRPr="00680344" w:rsidRDefault="009F5852" w:rsidP="00680344">
      <w:pPr>
        <w:jc w:val="both"/>
        <w:rPr>
          <w:rFonts w:ascii="Arial" w:hAnsi="Arial" w:cs="Arial"/>
        </w:rPr>
      </w:pPr>
    </w:p>
    <w:sectPr w:rsidR="009F5852" w:rsidRPr="00680344" w:rsidSect="0012281B">
      <w:headerReference w:type="even" r:id="rId7"/>
      <w:headerReference w:type="default" r:id="rId8"/>
      <w:pgSz w:w="11906" w:h="16838"/>
      <w:pgMar w:top="89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52" w:rsidRDefault="009F5852">
      <w:r>
        <w:separator/>
      </w:r>
    </w:p>
  </w:endnote>
  <w:endnote w:type="continuationSeparator" w:id="0">
    <w:p w:rsidR="009F5852" w:rsidRDefault="009F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horndal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52" w:rsidRDefault="009F5852">
      <w:r>
        <w:separator/>
      </w:r>
    </w:p>
  </w:footnote>
  <w:footnote w:type="continuationSeparator" w:id="0">
    <w:p w:rsidR="009F5852" w:rsidRDefault="009F5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52" w:rsidRDefault="00B01ABD" w:rsidP="009E479A">
    <w:pPr>
      <w:pStyle w:val="lfej"/>
      <w:framePr w:wrap="around" w:vAnchor="text" w:hAnchor="margin" w:xAlign="center" w:y="1"/>
      <w:rPr>
        <w:rStyle w:val="Oldalszm"/>
      </w:rPr>
    </w:pPr>
    <w:r>
      <w:rPr>
        <w:rStyle w:val="Oldalszm"/>
      </w:rPr>
      <w:fldChar w:fldCharType="begin"/>
    </w:r>
    <w:r w:rsidR="009F5852">
      <w:rPr>
        <w:rStyle w:val="Oldalszm"/>
      </w:rPr>
      <w:instrText xml:space="preserve">PAGE  </w:instrText>
    </w:r>
    <w:r>
      <w:rPr>
        <w:rStyle w:val="Oldalszm"/>
      </w:rPr>
      <w:fldChar w:fldCharType="end"/>
    </w:r>
  </w:p>
  <w:p w:rsidR="009F5852" w:rsidRDefault="009F585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852" w:rsidRDefault="00B01ABD" w:rsidP="009E479A">
    <w:pPr>
      <w:pStyle w:val="lfej"/>
      <w:framePr w:wrap="around" w:vAnchor="text" w:hAnchor="margin" w:xAlign="center" w:y="1"/>
      <w:rPr>
        <w:rStyle w:val="Oldalszm"/>
      </w:rPr>
    </w:pPr>
    <w:r>
      <w:rPr>
        <w:rStyle w:val="Oldalszm"/>
      </w:rPr>
      <w:fldChar w:fldCharType="begin"/>
    </w:r>
    <w:r w:rsidR="009F5852">
      <w:rPr>
        <w:rStyle w:val="Oldalszm"/>
      </w:rPr>
      <w:instrText xml:space="preserve">PAGE  </w:instrText>
    </w:r>
    <w:r>
      <w:rPr>
        <w:rStyle w:val="Oldalszm"/>
      </w:rPr>
      <w:fldChar w:fldCharType="separate"/>
    </w:r>
    <w:r w:rsidR="00B52221">
      <w:rPr>
        <w:rStyle w:val="Oldalszm"/>
        <w:noProof/>
      </w:rPr>
      <w:t>10</w:t>
    </w:r>
    <w:r>
      <w:rPr>
        <w:rStyle w:val="Oldalszm"/>
      </w:rPr>
      <w:fldChar w:fldCharType="end"/>
    </w:r>
  </w:p>
  <w:p w:rsidR="009F5852" w:rsidRDefault="009F585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2160"/>
        </w:tabs>
        <w:ind w:left="2592" w:hanging="432"/>
      </w:pPr>
      <w:rPr>
        <w:rFonts w:cs="Times New Roman"/>
      </w:rPr>
    </w:lvl>
    <w:lvl w:ilvl="1">
      <w:start w:val="1"/>
      <w:numFmt w:val="none"/>
      <w:suff w:val="nothing"/>
      <w:lvlText w:val=""/>
      <w:lvlJc w:val="left"/>
      <w:pPr>
        <w:tabs>
          <w:tab w:val="num" w:pos="2160"/>
        </w:tabs>
        <w:ind w:left="2736" w:hanging="576"/>
      </w:pPr>
      <w:rPr>
        <w:rFonts w:cs="Times New Roman"/>
      </w:rPr>
    </w:lvl>
    <w:lvl w:ilvl="2">
      <w:start w:val="1"/>
      <w:numFmt w:val="none"/>
      <w:suff w:val="nothing"/>
      <w:lvlText w:val=""/>
      <w:lvlJc w:val="left"/>
      <w:pPr>
        <w:tabs>
          <w:tab w:val="num" w:pos="2160"/>
        </w:tabs>
        <w:ind w:left="2880" w:hanging="720"/>
      </w:pPr>
      <w:rPr>
        <w:rFonts w:cs="Times New Roman"/>
      </w:rPr>
    </w:lvl>
    <w:lvl w:ilvl="3">
      <w:start w:val="1"/>
      <w:numFmt w:val="none"/>
      <w:suff w:val="nothing"/>
      <w:lvlText w:val=""/>
      <w:lvlJc w:val="left"/>
      <w:pPr>
        <w:tabs>
          <w:tab w:val="num" w:pos="2160"/>
        </w:tabs>
        <w:ind w:left="3024" w:hanging="864"/>
      </w:pPr>
      <w:rPr>
        <w:rFonts w:cs="Times New Roman"/>
      </w:rPr>
    </w:lvl>
    <w:lvl w:ilvl="4">
      <w:start w:val="1"/>
      <w:numFmt w:val="none"/>
      <w:suff w:val="nothing"/>
      <w:lvlText w:val=""/>
      <w:lvlJc w:val="left"/>
      <w:pPr>
        <w:tabs>
          <w:tab w:val="num" w:pos="2160"/>
        </w:tabs>
        <w:ind w:left="3168" w:hanging="1008"/>
      </w:pPr>
      <w:rPr>
        <w:rFonts w:cs="Times New Roman"/>
      </w:rPr>
    </w:lvl>
    <w:lvl w:ilvl="5">
      <w:start w:val="1"/>
      <w:numFmt w:val="none"/>
      <w:suff w:val="nothing"/>
      <w:lvlText w:val=""/>
      <w:lvlJc w:val="left"/>
      <w:pPr>
        <w:tabs>
          <w:tab w:val="num" w:pos="2160"/>
        </w:tabs>
        <w:ind w:left="3312" w:hanging="1152"/>
      </w:pPr>
      <w:rPr>
        <w:rFonts w:cs="Times New Roman"/>
      </w:rPr>
    </w:lvl>
    <w:lvl w:ilvl="6">
      <w:start w:val="1"/>
      <w:numFmt w:val="none"/>
      <w:suff w:val="nothing"/>
      <w:lvlText w:val=""/>
      <w:lvlJc w:val="left"/>
      <w:pPr>
        <w:tabs>
          <w:tab w:val="num" w:pos="2160"/>
        </w:tabs>
        <w:ind w:left="3456" w:hanging="1296"/>
      </w:pPr>
      <w:rPr>
        <w:rFonts w:cs="Times New Roman"/>
      </w:rPr>
    </w:lvl>
    <w:lvl w:ilvl="7">
      <w:start w:val="1"/>
      <w:numFmt w:val="none"/>
      <w:suff w:val="nothing"/>
      <w:lvlText w:val=""/>
      <w:lvlJc w:val="left"/>
      <w:pPr>
        <w:tabs>
          <w:tab w:val="num" w:pos="2160"/>
        </w:tabs>
        <w:ind w:left="3600" w:hanging="1440"/>
      </w:pPr>
      <w:rPr>
        <w:rFonts w:cs="Times New Roman"/>
      </w:rPr>
    </w:lvl>
    <w:lvl w:ilvl="8">
      <w:start w:val="1"/>
      <w:numFmt w:val="none"/>
      <w:suff w:val="nothing"/>
      <w:lvlText w:val=""/>
      <w:lvlJc w:val="left"/>
      <w:pPr>
        <w:tabs>
          <w:tab w:val="num" w:pos="2160"/>
        </w:tabs>
        <w:ind w:left="3744" w:hanging="1584"/>
      </w:pPr>
      <w:rPr>
        <w:rFonts w:cs="Times New Roman"/>
      </w:rPr>
    </w:lvl>
  </w:abstractNum>
  <w:abstractNum w:abstractNumId="1">
    <w:nsid w:val="03770EF9"/>
    <w:multiLevelType w:val="hybridMultilevel"/>
    <w:tmpl w:val="19EA9028"/>
    <w:lvl w:ilvl="0" w:tplc="45BC9A0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05E2607C"/>
    <w:multiLevelType w:val="hybridMultilevel"/>
    <w:tmpl w:val="00726BAC"/>
    <w:lvl w:ilvl="0" w:tplc="45BC9A0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D7457FE"/>
    <w:multiLevelType w:val="hybridMultilevel"/>
    <w:tmpl w:val="3BD85C7C"/>
    <w:lvl w:ilvl="0" w:tplc="46F827CA">
      <w:start w:val="1"/>
      <w:numFmt w:val="decimal"/>
      <w:lvlText w:val="%1."/>
      <w:lvlJc w:val="left"/>
      <w:pPr>
        <w:tabs>
          <w:tab w:val="num" w:pos="1440"/>
        </w:tabs>
        <w:ind w:left="1440" w:hanging="360"/>
      </w:pPr>
      <w:rPr>
        <w:rFonts w:cs="Times New Roman"/>
        <w:b/>
      </w:rPr>
    </w:lvl>
    <w:lvl w:ilvl="1" w:tplc="040E0019" w:tentative="1">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4">
    <w:nsid w:val="14B9203D"/>
    <w:multiLevelType w:val="hybridMultilevel"/>
    <w:tmpl w:val="00726BAC"/>
    <w:lvl w:ilvl="0" w:tplc="45BC9A08">
      <w:start w:val="1"/>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1F3E4A0F"/>
    <w:multiLevelType w:val="hybridMultilevel"/>
    <w:tmpl w:val="E458AA8C"/>
    <w:lvl w:ilvl="0" w:tplc="8DB86620">
      <w:start w:val="1"/>
      <w:numFmt w:val="decimal"/>
      <w:lvlText w:val="%1.)"/>
      <w:lvlJc w:val="left"/>
      <w:pPr>
        <w:ind w:left="1080" w:hanging="360"/>
      </w:pPr>
      <w:rPr>
        <w:rFonts w:cs="Times New Roman" w:hint="default"/>
        <w:b/>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6">
    <w:nsid w:val="20343049"/>
    <w:multiLevelType w:val="hybridMultilevel"/>
    <w:tmpl w:val="1E0867D8"/>
    <w:lvl w:ilvl="0" w:tplc="426C9C78">
      <w:start w:val="4"/>
      <w:numFmt w:val="decimal"/>
      <w:lvlText w:val="%1.)"/>
      <w:lvlJc w:val="left"/>
      <w:pPr>
        <w:ind w:left="720" w:hanging="360"/>
      </w:pPr>
      <w:rPr>
        <w:rFonts w:cs="Times New Roman" w:hint="default"/>
        <w:b/>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740545B4"/>
    <w:multiLevelType w:val="hybridMultilevel"/>
    <w:tmpl w:val="A69C43EC"/>
    <w:lvl w:ilvl="0" w:tplc="45BC9A08">
      <w:start w:val="1"/>
      <w:numFmt w:val="decimal"/>
      <w:lvlText w:val="%1.)"/>
      <w:lvlJc w:val="left"/>
      <w:pPr>
        <w:ind w:left="1080" w:hanging="360"/>
      </w:pPr>
      <w:rPr>
        <w:rFonts w:cs="Times New Roman" w:hint="default"/>
        <w:b/>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8">
    <w:nsid w:val="7759679B"/>
    <w:multiLevelType w:val="hybridMultilevel"/>
    <w:tmpl w:val="F9F267D8"/>
    <w:lvl w:ilvl="0" w:tplc="3814D228">
      <w:start w:val="1"/>
      <w:numFmt w:val="bullet"/>
      <w:lvlText w:val="-"/>
      <w:lvlJc w:val="left"/>
      <w:pPr>
        <w:tabs>
          <w:tab w:val="num" w:pos="720"/>
        </w:tabs>
        <w:ind w:left="720" w:hanging="360"/>
      </w:pPr>
      <w:rPr>
        <w:rFonts w:ascii="Arial" w:eastAsia="Times New Roman" w:hAnsi="Arial"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7"/>
  </w:num>
  <w:num w:numId="5">
    <w:abstractNumId w:val="5"/>
  </w:num>
  <w:num w:numId="6">
    <w:abstractNumId w:val="4"/>
  </w:num>
  <w:num w:numId="7">
    <w:abstractNumId w:val="2"/>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641FE"/>
    <w:rsid w:val="00001D58"/>
    <w:rsid w:val="000417DA"/>
    <w:rsid w:val="00046941"/>
    <w:rsid w:val="0005402A"/>
    <w:rsid w:val="00071CD7"/>
    <w:rsid w:val="000876D6"/>
    <w:rsid w:val="000C3C44"/>
    <w:rsid w:val="000C65E8"/>
    <w:rsid w:val="000D1287"/>
    <w:rsid w:val="00102172"/>
    <w:rsid w:val="0012281B"/>
    <w:rsid w:val="00134118"/>
    <w:rsid w:val="00136DF8"/>
    <w:rsid w:val="001573CD"/>
    <w:rsid w:val="00171107"/>
    <w:rsid w:val="00176691"/>
    <w:rsid w:val="00183614"/>
    <w:rsid w:val="001920CC"/>
    <w:rsid w:val="00193C52"/>
    <w:rsid w:val="001964BD"/>
    <w:rsid w:val="00196661"/>
    <w:rsid w:val="001E4B62"/>
    <w:rsid w:val="001E7F35"/>
    <w:rsid w:val="00200D69"/>
    <w:rsid w:val="00206E62"/>
    <w:rsid w:val="00225E3B"/>
    <w:rsid w:val="00272740"/>
    <w:rsid w:val="002A7DA6"/>
    <w:rsid w:val="002C3719"/>
    <w:rsid w:val="002D5E80"/>
    <w:rsid w:val="002E06BE"/>
    <w:rsid w:val="002E3BC8"/>
    <w:rsid w:val="002F6A00"/>
    <w:rsid w:val="003319E0"/>
    <w:rsid w:val="00343ECB"/>
    <w:rsid w:val="003B3D76"/>
    <w:rsid w:val="003B4374"/>
    <w:rsid w:val="003B7765"/>
    <w:rsid w:val="003D2098"/>
    <w:rsid w:val="003D369C"/>
    <w:rsid w:val="0040334B"/>
    <w:rsid w:val="004074EC"/>
    <w:rsid w:val="004326FD"/>
    <w:rsid w:val="00442747"/>
    <w:rsid w:val="004519AC"/>
    <w:rsid w:val="004641FE"/>
    <w:rsid w:val="004736FA"/>
    <w:rsid w:val="00495A4F"/>
    <w:rsid w:val="004A24FF"/>
    <w:rsid w:val="004B3E43"/>
    <w:rsid w:val="004B3EED"/>
    <w:rsid w:val="004C36A8"/>
    <w:rsid w:val="004E1F97"/>
    <w:rsid w:val="00510688"/>
    <w:rsid w:val="00567BB0"/>
    <w:rsid w:val="005711E1"/>
    <w:rsid w:val="005F0100"/>
    <w:rsid w:val="005F5C10"/>
    <w:rsid w:val="0060264C"/>
    <w:rsid w:val="00643AB7"/>
    <w:rsid w:val="00660148"/>
    <w:rsid w:val="00680344"/>
    <w:rsid w:val="006A6C28"/>
    <w:rsid w:val="00703B35"/>
    <w:rsid w:val="00703DDD"/>
    <w:rsid w:val="0071367E"/>
    <w:rsid w:val="0074234B"/>
    <w:rsid w:val="0075079D"/>
    <w:rsid w:val="00757858"/>
    <w:rsid w:val="007734CE"/>
    <w:rsid w:val="00790339"/>
    <w:rsid w:val="00805EC3"/>
    <w:rsid w:val="00810A6C"/>
    <w:rsid w:val="00817187"/>
    <w:rsid w:val="00830C89"/>
    <w:rsid w:val="008428F9"/>
    <w:rsid w:val="00854A2B"/>
    <w:rsid w:val="00860C9D"/>
    <w:rsid w:val="008806B2"/>
    <w:rsid w:val="00883499"/>
    <w:rsid w:val="0088711F"/>
    <w:rsid w:val="008E5F90"/>
    <w:rsid w:val="00936F6D"/>
    <w:rsid w:val="009409E6"/>
    <w:rsid w:val="00953863"/>
    <w:rsid w:val="0097580A"/>
    <w:rsid w:val="00983BBE"/>
    <w:rsid w:val="00994E76"/>
    <w:rsid w:val="009979B3"/>
    <w:rsid w:val="009A4B2A"/>
    <w:rsid w:val="009D0D05"/>
    <w:rsid w:val="009E479A"/>
    <w:rsid w:val="009F5852"/>
    <w:rsid w:val="00A07896"/>
    <w:rsid w:val="00A16AA4"/>
    <w:rsid w:val="00A542BF"/>
    <w:rsid w:val="00AC26CD"/>
    <w:rsid w:val="00B01ABD"/>
    <w:rsid w:val="00B06141"/>
    <w:rsid w:val="00B351F5"/>
    <w:rsid w:val="00B35CFD"/>
    <w:rsid w:val="00B52221"/>
    <w:rsid w:val="00B84633"/>
    <w:rsid w:val="00B917D5"/>
    <w:rsid w:val="00BE3817"/>
    <w:rsid w:val="00BF0010"/>
    <w:rsid w:val="00BF6BE8"/>
    <w:rsid w:val="00C201BD"/>
    <w:rsid w:val="00C20D74"/>
    <w:rsid w:val="00C332F6"/>
    <w:rsid w:val="00C40B8A"/>
    <w:rsid w:val="00C4748A"/>
    <w:rsid w:val="00C50651"/>
    <w:rsid w:val="00C53761"/>
    <w:rsid w:val="00C81759"/>
    <w:rsid w:val="00C857A6"/>
    <w:rsid w:val="00CC59BF"/>
    <w:rsid w:val="00CD2C1E"/>
    <w:rsid w:val="00CE1E1F"/>
    <w:rsid w:val="00CE5E2B"/>
    <w:rsid w:val="00D04996"/>
    <w:rsid w:val="00D475B9"/>
    <w:rsid w:val="00D51455"/>
    <w:rsid w:val="00D82DFF"/>
    <w:rsid w:val="00DA750F"/>
    <w:rsid w:val="00DD36E9"/>
    <w:rsid w:val="00E112EA"/>
    <w:rsid w:val="00E21A03"/>
    <w:rsid w:val="00E54829"/>
    <w:rsid w:val="00E8577D"/>
    <w:rsid w:val="00E863FC"/>
    <w:rsid w:val="00E87994"/>
    <w:rsid w:val="00E967F1"/>
    <w:rsid w:val="00EF2A9D"/>
    <w:rsid w:val="00F124C0"/>
    <w:rsid w:val="00F17E02"/>
    <w:rsid w:val="00F266E1"/>
    <w:rsid w:val="00F33516"/>
    <w:rsid w:val="00F67AB8"/>
    <w:rsid w:val="00F72250"/>
    <w:rsid w:val="00F81F66"/>
    <w:rsid w:val="00F945ED"/>
    <w:rsid w:val="00FB5247"/>
    <w:rsid w:val="00FB7B03"/>
    <w:rsid w:val="00FD21B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641FE"/>
    <w:pPr>
      <w:widowControl w:val="0"/>
      <w:suppressAutoHyphens/>
    </w:pPr>
    <w:rPr>
      <w:rFonts w:ascii="Thorndale" w:hAnsi="Thorndale"/>
      <w:color w:val="000000"/>
      <w:sz w:val="24"/>
      <w:szCs w:val="24"/>
    </w:rPr>
  </w:style>
  <w:style w:type="paragraph" w:styleId="Cmsor1">
    <w:name w:val="heading 1"/>
    <w:basedOn w:val="Norml"/>
    <w:link w:val="Cmsor1Char"/>
    <w:uiPriority w:val="99"/>
    <w:qFormat/>
    <w:locked/>
    <w:rsid w:val="003D369C"/>
    <w:pPr>
      <w:widowControl/>
      <w:suppressAutoHyphens w:val="0"/>
      <w:spacing w:before="100" w:beforeAutospacing="1" w:after="100" w:afterAutospacing="1"/>
      <w:outlineLvl w:val="0"/>
    </w:pPr>
    <w:rPr>
      <w:rFonts w:ascii="Times New Roman" w:eastAsia="Times New Roman" w:hAnsi="Times New Roman"/>
      <w:b/>
      <w:bCs/>
      <w:color w:val="auto"/>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D369C"/>
    <w:rPr>
      <w:rFonts w:ascii="Times New Roman" w:hAnsi="Times New Roman" w:cs="Times New Roman"/>
      <w:b/>
      <w:bCs/>
      <w:kern w:val="36"/>
      <w:sz w:val="48"/>
      <w:szCs w:val="48"/>
    </w:rPr>
  </w:style>
  <w:style w:type="paragraph" w:styleId="NormlWeb">
    <w:name w:val="Normal (Web)"/>
    <w:basedOn w:val="Norml"/>
    <w:uiPriority w:val="99"/>
    <w:semiHidden/>
    <w:rsid w:val="004641FE"/>
    <w:pPr>
      <w:widowControl/>
      <w:suppressAutoHyphens w:val="0"/>
      <w:spacing w:before="100" w:beforeAutospacing="1" w:after="119"/>
    </w:pPr>
    <w:rPr>
      <w:rFonts w:ascii="Times New Roman" w:eastAsia="Times New Roman" w:hAnsi="Times New Roman"/>
      <w:color w:val="auto"/>
    </w:rPr>
  </w:style>
  <w:style w:type="paragraph" w:styleId="Szvegtrzsbehzssal">
    <w:name w:val="Body Text Indent"/>
    <w:basedOn w:val="Norml"/>
    <w:link w:val="SzvegtrzsbehzssalChar"/>
    <w:uiPriority w:val="99"/>
    <w:rsid w:val="001573CD"/>
    <w:pPr>
      <w:widowControl/>
      <w:spacing w:after="120"/>
      <w:ind w:left="283"/>
    </w:pPr>
    <w:rPr>
      <w:rFonts w:ascii="Times New Roman" w:eastAsia="Times New Roman" w:hAnsi="Times New Roman"/>
      <w:color w:val="auto"/>
      <w:sz w:val="20"/>
      <w:szCs w:val="20"/>
      <w:lang w:eastAsia="ar-SA"/>
    </w:rPr>
  </w:style>
  <w:style w:type="character" w:customStyle="1" w:styleId="SzvegtrzsbehzssalChar">
    <w:name w:val="Szövegtörzs behúzással Char"/>
    <w:basedOn w:val="Bekezdsalapbettpusa"/>
    <w:link w:val="Szvegtrzsbehzssal"/>
    <w:uiPriority w:val="99"/>
    <w:locked/>
    <w:rsid w:val="001573CD"/>
    <w:rPr>
      <w:rFonts w:ascii="Times New Roman" w:hAnsi="Times New Roman" w:cs="Times New Roman"/>
      <w:sz w:val="20"/>
      <w:szCs w:val="20"/>
      <w:lang w:eastAsia="ar-SA" w:bidi="ar-SA"/>
    </w:rPr>
  </w:style>
  <w:style w:type="paragraph" w:styleId="lfej">
    <w:name w:val="header"/>
    <w:basedOn w:val="Norml"/>
    <w:link w:val="lfejChar"/>
    <w:uiPriority w:val="99"/>
    <w:rsid w:val="0012281B"/>
    <w:pPr>
      <w:tabs>
        <w:tab w:val="center" w:pos="4536"/>
        <w:tab w:val="right" w:pos="9072"/>
      </w:tabs>
    </w:pPr>
  </w:style>
  <w:style w:type="character" w:customStyle="1" w:styleId="lfejChar">
    <w:name w:val="Élőfej Char"/>
    <w:basedOn w:val="Bekezdsalapbettpusa"/>
    <w:link w:val="lfej"/>
    <w:uiPriority w:val="99"/>
    <w:semiHidden/>
    <w:locked/>
    <w:rsid w:val="00F124C0"/>
    <w:rPr>
      <w:rFonts w:ascii="Thorndale" w:hAnsi="Thorndale" w:cs="Times New Roman"/>
      <w:color w:val="000000"/>
      <w:sz w:val="24"/>
      <w:szCs w:val="24"/>
    </w:rPr>
  </w:style>
  <w:style w:type="character" w:styleId="Oldalszm">
    <w:name w:val="page number"/>
    <w:basedOn w:val="Bekezdsalapbettpusa"/>
    <w:uiPriority w:val="99"/>
    <w:rsid w:val="0012281B"/>
    <w:rPr>
      <w:rFonts w:cs="Times New Roman"/>
    </w:rPr>
  </w:style>
  <w:style w:type="paragraph" w:styleId="Listaszerbekezds">
    <w:name w:val="List Paragraph"/>
    <w:basedOn w:val="Norml"/>
    <w:uiPriority w:val="99"/>
    <w:qFormat/>
    <w:rsid w:val="00F266E1"/>
    <w:pPr>
      <w:ind w:left="708"/>
    </w:pPr>
  </w:style>
  <w:style w:type="paragraph" w:styleId="Szvegtrzs">
    <w:name w:val="Body Text"/>
    <w:basedOn w:val="Norml"/>
    <w:link w:val="SzvegtrzsChar"/>
    <w:uiPriority w:val="99"/>
    <w:semiHidden/>
    <w:rsid w:val="004074EC"/>
    <w:pPr>
      <w:spacing w:after="120"/>
    </w:pPr>
  </w:style>
  <w:style w:type="character" w:customStyle="1" w:styleId="SzvegtrzsChar">
    <w:name w:val="Szövegtörzs Char"/>
    <w:basedOn w:val="Bekezdsalapbettpusa"/>
    <w:link w:val="Szvegtrzs"/>
    <w:uiPriority w:val="99"/>
    <w:semiHidden/>
    <w:locked/>
    <w:rsid w:val="004074EC"/>
    <w:rPr>
      <w:rFonts w:ascii="Thorndale" w:hAnsi="Thorndale" w:cs="Times New Roman"/>
      <w:color w:val="000000"/>
      <w:sz w:val="24"/>
      <w:szCs w:val="24"/>
    </w:rPr>
  </w:style>
  <w:style w:type="character" w:styleId="Hiperhivatkozs">
    <w:name w:val="Hyperlink"/>
    <w:basedOn w:val="Bekezdsalapbettpusa"/>
    <w:uiPriority w:val="99"/>
    <w:semiHidden/>
    <w:rsid w:val="003D369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16644265">
      <w:marLeft w:val="0"/>
      <w:marRight w:val="0"/>
      <w:marTop w:val="0"/>
      <w:marBottom w:val="0"/>
      <w:divBdr>
        <w:top w:val="none" w:sz="0" w:space="0" w:color="auto"/>
        <w:left w:val="none" w:sz="0" w:space="0" w:color="auto"/>
        <w:bottom w:val="none" w:sz="0" w:space="0" w:color="auto"/>
        <w:right w:val="none" w:sz="0" w:space="0" w:color="auto"/>
      </w:divBdr>
    </w:div>
    <w:div w:id="616644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2505</Words>
  <Characters>17291</Characters>
  <Application>Microsoft Office Word</Application>
  <DocSecurity>0</DocSecurity>
  <Lines>144</Lines>
  <Paragraphs>39</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19757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Iszkaszentgyörgy Önk</dc:creator>
  <cp:lastModifiedBy>Iszkaszentgyörgy Önk</cp:lastModifiedBy>
  <cp:revision>2</cp:revision>
  <cp:lastPrinted>2015-03-06T09:57:00Z</cp:lastPrinted>
  <dcterms:created xsi:type="dcterms:W3CDTF">2016-02-18T14:07:00Z</dcterms:created>
  <dcterms:modified xsi:type="dcterms:W3CDTF">2016-02-18T14:07:00Z</dcterms:modified>
</cp:coreProperties>
</file>